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C06D" w14:textId="3F34D859" w:rsidR="009959D4" w:rsidRDefault="009959D4" w:rsidP="009959D4">
      <w:pPr>
        <w:pStyle w:val="Default"/>
        <w:jc w:val="center"/>
        <w:rPr>
          <w:rFonts w:asciiTheme="majorHAnsi" w:hAnsiTheme="majorHAnsi"/>
          <w:b/>
          <w:bCs/>
          <w:sz w:val="22"/>
          <w:szCs w:val="22"/>
        </w:rPr>
      </w:pPr>
      <w:r>
        <w:rPr>
          <w:rFonts w:asciiTheme="majorHAnsi" w:hAnsiTheme="majorHAnsi"/>
          <w:b/>
          <w:bCs/>
          <w:sz w:val="22"/>
          <w:szCs w:val="22"/>
        </w:rPr>
        <w:t xml:space="preserve">Zwołanie Zwyczajnego Walnego Zgromadzenia Spółki </w:t>
      </w:r>
      <w:r w:rsidR="00C777B4">
        <w:rPr>
          <w:rFonts w:asciiTheme="majorHAnsi" w:hAnsiTheme="majorHAnsi"/>
          <w:b/>
          <w:bCs/>
          <w:sz w:val="22"/>
          <w:szCs w:val="22"/>
        </w:rPr>
        <w:t>Eco5tech</w:t>
      </w:r>
      <w:r>
        <w:rPr>
          <w:rFonts w:asciiTheme="majorHAnsi" w:hAnsiTheme="majorHAnsi"/>
          <w:b/>
          <w:bCs/>
          <w:sz w:val="22"/>
          <w:szCs w:val="22"/>
        </w:rPr>
        <w:t xml:space="preserve"> S.A.</w:t>
      </w:r>
    </w:p>
    <w:p w14:paraId="1C82FF19" w14:textId="77777777" w:rsidR="009959D4" w:rsidRDefault="009959D4" w:rsidP="009959D4">
      <w:pPr>
        <w:pStyle w:val="Default"/>
        <w:jc w:val="center"/>
        <w:rPr>
          <w:rFonts w:asciiTheme="majorHAnsi" w:hAnsiTheme="majorHAnsi"/>
          <w:b/>
          <w:bCs/>
          <w:sz w:val="22"/>
          <w:szCs w:val="22"/>
        </w:rPr>
      </w:pPr>
    </w:p>
    <w:p w14:paraId="68813254" w14:textId="77777777" w:rsidR="009959D4" w:rsidRDefault="009959D4" w:rsidP="009959D4">
      <w:pPr>
        <w:pStyle w:val="Default"/>
        <w:jc w:val="center"/>
        <w:rPr>
          <w:rFonts w:asciiTheme="majorHAnsi" w:hAnsiTheme="majorHAnsi"/>
          <w:sz w:val="22"/>
          <w:szCs w:val="22"/>
        </w:rPr>
      </w:pPr>
    </w:p>
    <w:p w14:paraId="3F74AEF6" w14:textId="5C808F69"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Zarząd </w:t>
      </w:r>
      <w:r w:rsidR="00C777B4">
        <w:rPr>
          <w:rFonts w:asciiTheme="majorHAnsi" w:hAnsiTheme="majorHAnsi"/>
          <w:sz w:val="22"/>
          <w:szCs w:val="22"/>
        </w:rPr>
        <w:t>Eco5tech</w:t>
      </w:r>
      <w:r>
        <w:rPr>
          <w:rFonts w:asciiTheme="majorHAnsi" w:hAnsiTheme="majorHAnsi"/>
          <w:sz w:val="22"/>
          <w:szCs w:val="22"/>
        </w:rPr>
        <w:t xml:space="preserve"> Spółka Akcyjna z siedzibą w </w:t>
      </w:r>
      <w:r w:rsidR="00C777B4">
        <w:rPr>
          <w:rFonts w:asciiTheme="majorHAnsi" w:hAnsiTheme="majorHAnsi"/>
          <w:sz w:val="22"/>
          <w:szCs w:val="22"/>
        </w:rPr>
        <w:t>Warszawie</w:t>
      </w:r>
      <w:r>
        <w:rPr>
          <w:rFonts w:asciiTheme="majorHAnsi" w:hAnsiTheme="majorHAnsi"/>
          <w:sz w:val="22"/>
          <w:szCs w:val="22"/>
        </w:rPr>
        <w:t xml:space="preserve">, zarejestrowanej przez Sąd Rejonowy </w:t>
      </w:r>
      <w:r w:rsidR="00C777B4">
        <w:rPr>
          <w:rFonts w:asciiTheme="majorHAnsi" w:hAnsiTheme="majorHAnsi"/>
          <w:sz w:val="22"/>
          <w:szCs w:val="22"/>
        </w:rPr>
        <w:t>dla M. St. Warszawy w Warszawie</w:t>
      </w:r>
      <w:r>
        <w:rPr>
          <w:rFonts w:asciiTheme="majorHAnsi" w:hAnsiTheme="majorHAnsi"/>
          <w:sz w:val="22"/>
          <w:szCs w:val="22"/>
        </w:rPr>
        <w:t xml:space="preserve">, XII Wydział Gospodarczy Krajowego Rejestru Sądowego pod numerem KRS </w:t>
      </w:r>
      <w:r w:rsidR="00C777B4">
        <w:rPr>
          <w:rFonts w:asciiTheme="majorHAnsi" w:hAnsiTheme="majorHAnsi"/>
          <w:sz w:val="22"/>
          <w:szCs w:val="22"/>
        </w:rPr>
        <w:t>0000818107</w:t>
      </w:r>
      <w:r>
        <w:rPr>
          <w:rFonts w:asciiTheme="majorHAnsi" w:hAnsiTheme="majorHAnsi"/>
          <w:sz w:val="22"/>
          <w:szCs w:val="22"/>
        </w:rPr>
        <w:t xml:space="preserve">, działając na podstawie art. 395 KSH oraz art. 399 § 1 KSH, zwołuje w trybie art. 402 [1] § 1 KSH Zwyczajne Walne Zgromadzenie (ZWZ) na dzień </w:t>
      </w:r>
      <w:r w:rsidR="00C777B4">
        <w:rPr>
          <w:rFonts w:asciiTheme="majorHAnsi" w:hAnsiTheme="majorHAnsi"/>
          <w:sz w:val="22"/>
          <w:szCs w:val="22"/>
        </w:rPr>
        <w:t>28</w:t>
      </w:r>
      <w:r w:rsidRPr="000255A1">
        <w:rPr>
          <w:rFonts w:asciiTheme="majorHAnsi" w:hAnsiTheme="majorHAnsi"/>
          <w:sz w:val="22"/>
          <w:szCs w:val="22"/>
        </w:rPr>
        <w:t>.06.202</w:t>
      </w:r>
      <w:r w:rsidR="00B959DE">
        <w:rPr>
          <w:rFonts w:asciiTheme="majorHAnsi" w:hAnsiTheme="majorHAnsi"/>
          <w:sz w:val="22"/>
          <w:szCs w:val="22"/>
        </w:rPr>
        <w:t>3</w:t>
      </w:r>
      <w:r>
        <w:rPr>
          <w:rFonts w:asciiTheme="majorHAnsi" w:hAnsiTheme="majorHAnsi"/>
          <w:sz w:val="22"/>
          <w:szCs w:val="22"/>
        </w:rPr>
        <w:t xml:space="preserve"> r., na godzinę </w:t>
      </w:r>
      <w:r w:rsidR="00C777B4">
        <w:rPr>
          <w:rFonts w:asciiTheme="majorHAnsi" w:hAnsiTheme="majorHAnsi"/>
          <w:sz w:val="22"/>
          <w:szCs w:val="22"/>
        </w:rPr>
        <w:t>1</w:t>
      </w:r>
      <w:r w:rsidR="00B959DE">
        <w:rPr>
          <w:rFonts w:asciiTheme="majorHAnsi" w:hAnsiTheme="majorHAnsi"/>
          <w:sz w:val="22"/>
          <w:szCs w:val="22"/>
        </w:rPr>
        <w:t>0</w:t>
      </w:r>
      <w:r w:rsidRPr="000255A1">
        <w:rPr>
          <w:rFonts w:asciiTheme="majorHAnsi" w:hAnsiTheme="majorHAnsi"/>
          <w:sz w:val="22"/>
          <w:szCs w:val="22"/>
        </w:rPr>
        <w:t>.00</w:t>
      </w:r>
      <w:r>
        <w:rPr>
          <w:rFonts w:asciiTheme="majorHAnsi" w:hAnsiTheme="majorHAnsi"/>
          <w:sz w:val="22"/>
          <w:szCs w:val="22"/>
        </w:rPr>
        <w:t xml:space="preserve">, które odbędzie się w </w:t>
      </w:r>
      <w:r w:rsidR="00C777B4">
        <w:rPr>
          <w:rFonts w:asciiTheme="majorHAnsi" w:hAnsiTheme="majorHAnsi"/>
          <w:sz w:val="22"/>
          <w:szCs w:val="22"/>
        </w:rPr>
        <w:t>Warszawie</w:t>
      </w:r>
      <w:r>
        <w:rPr>
          <w:rFonts w:asciiTheme="majorHAnsi" w:hAnsiTheme="majorHAnsi"/>
          <w:sz w:val="22"/>
          <w:szCs w:val="22"/>
        </w:rPr>
        <w:t xml:space="preserve"> przy ul. </w:t>
      </w:r>
      <w:r w:rsidR="00C777B4">
        <w:rPr>
          <w:rFonts w:asciiTheme="majorHAnsi" w:hAnsiTheme="majorHAnsi"/>
          <w:sz w:val="22"/>
          <w:szCs w:val="22"/>
        </w:rPr>
        <w:t>Zakopiańskiej 41</w:t>
      </w:r>
      <w:r>
        <w:rPr>
          <w:rFonts w:asciiTheme="majorHAnsi" w:hAnsiTheme="majorHAnsi"/>
          <w:sz w:val="22"/>
          <w:szCs w:val="22"/>
        </w:rPr>
        <w:t xml:space="preserve"> w Kancelarii Notarialnej </w:t>
      </w:r>
      <w:r w:rsidR="00C777B4">
        <w:rPr>
          <w:rFonts w:asciiTheme="majorHAnsi" w:hAnsiTheme="majorHAnsi"/>
          <w:sz w:val="22"/>
          <w:szCs w:val="22"/>
        </w:rPr>
        <w:t>Marta Walentynowicz, Joanna Filipek s.c</w:t>
      </w:r>
      <w:r>
        <w:rPr>
          <w:rFonts w:asciiTheme="majorHAnsi" w:hAnsiTheme="majorHAnsi"/>
          <w:sz w:val="22"/>
          <w:szCs w:val="22"/>
        </w:rPr>
        <w:t xml:space="preserve">.  </w:t>
      </w:r>
    </w:p>
    <w:p w14:paraId="7A68E32A" w14:textId="77777777" w:rsidR="009959D4" w:rsidRDefault="009959D4" w:rsidP="009959D4">
      <w:pPr>
        <w:pStyle w:val="Default"/>
        <w:jc w:val="both"/>
        <w:rPr>
          <w:rFonts w:asciiTheme="majorHAnsi" w:hAnsiTheme="majorHAnsi"/>
          <w:sz w:val="22"/>
          <w:szCs w:val="22"/>
        </w:rPr>
      </w:pPr>
    </w:p>
    <w:p w14:paraId="24DFAD42" w14:textId="77777777" w:rsidR="009959D4" w:rsidRPr="001978A0" w:rsidRDefault="009959D4" w:rsidP="009959D4">
      <w:pPr>
        <w:pStyle w:val="Default"/>
        <w:jc w:val="both"/>
        <w:rPr>
          <w:rFonts w:asciiTheme="majorHAnsi" w:hAnsiTheme="majorHAnsi"/>
          <w:sz w:val="22"/>
          <w:szCs w:val="22"/>
        </w:rPr>
      </w:pPr>
      <w:r w:rsidRPr="001978A0">
        <w:rPr>
          <w:rFonts w:asciiTheme="majorHAnsi" w:hAnsiTheme="majorHAnsi"/>
          <w:sz w:val="22"/>
          <w:szCs w:val="22"/>
        </w:rPr>
        <w:t xml:space="preserve">Proponowany porządek obrad: </w:t>
      </w:r>
    </w:p>
    <w:p w14:paraId="14F71FAE" w14:textId="77777777"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Otwarcie obrad.</w:t>
      </w:r>
    </w:p>
    <w:p w14:paraId="67870018" w14:textId="77777777"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 xml:space="preserve">Wybór Przewodniczącego ZWZ. </w:t>
      </w:r>
    </w:p>
    <w:p w14:paraId="411B872A" w14:textId="77777777"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Stwierdzenie prawidłowości zwołania ZWZ i jego zdolności do podejmowania uchwał.</w:t>
      </w:r>
    </w:p>
    <w:p w14:paraId="581D260E" w14:textId="77777777"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Przyjęcie porządku obrad.</w:t>
      </w:r>
    </w:p>
    <w:p w14:paraId="7149D215" w14:textId="77777777"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Podjęcie uchwały o odstąpieniu od wyboru Komisji Skrutacyjnej.</w:t>
      </w:r>
    </w:p>
    <w:p w14:paraId="380D5828" w14:textId="0720294E"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Rozpatrzenie i zatwierdzenie sprawozdania finansowego za rok 202</w:t>
      </w:r>
      <w:r w:rsidR="007E2AB4">
        <w:rPr>
          <w:rFonts w:asciiTheme="majorHAnsi" w:hAnsiTheme="majorHAnsi"/>
          <w:sz w:val="22"/>
          <w:szCs w:val="22"/>
        </w:rPr>
        <w:t>2</w:t>
      </w:r>
      <w:r w:rsidRPr="00C777B4">
        <w:rPr>
          <w:rFonts w:asciiTheme="majorHAnsi" w:hAnsiTheme="majorHAnsi"/>
          <w:sz w:val="22"/>
          <w:szCs w:val="22"/>
        </w:rPr>
        <w:t xml:space="preserve">. </w:t>
      </w:r>
    </w:p>
    <w:p w14:paraId="72FBB8FD" w14:textId="00F41195" w:rsid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Rozpatrzenie i zatwierdzenie sprawozdania Zarządu Spółki z działalności za rok 202</w:t>
      </w:r>
      <w:r w:rsidR="007E2AB4">
        <w:rPr>
          <w:rFonts w:asciiTheme="majorHAnsi" w:hAnsiTheme="majorHAnsi"/>
          <w:sz w:val="22"/>
          <w:szCs w:val="22"/>
        </w:rPr>
        <w:t>2</w:t>
      </w:r>
      <w:r w:rsidRPr="00C777B4">
        <w:rPr>
          <w:rFonts w:asciiTheme="majorHAnsi" w:hAnsiTheme="majorHAnsi"/>
          <w:sz w:val="22"/>
          <w:szCs w:val="22"/>
        </w:rPr>
        <w:t>.</w:t>
      </w:r>
    </w:p>
    <w:p w14:paraId="3DF4C689" w14:textId="4727863A"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Podjęcie uchwał w sprawie udzielenia członkom Zarządu absolutorium z wykonania przez nich obowiązków w roku 202</w:t>
      </w:r>
      <w:r w:rsidR="007E2AB4">
        <w:rPr>
          <w:rFonts w:asciiTheme="majorHAnsi" w:hAnsiTheme="majorHAnsi"/>
          <w:sz w:val="22"/>
          <w:szCs w:val="22"/>
        </w:rPr>
        <w:t>2</w:t>
      </w:r>
      <w:r w:rsidRPr="00C777B4">
        <w:rPr>
          <w:rFonts w:asciiTheme="majorHAnsi" w:hAnsiTheme="majorHAnsi"/>
          <w:sz w:val="22"/>
          <w:szCs w:val="22"/>
        </w:rPr>
        <w:t xml:space="preserve">. </w:t>
      </w:r>
    </w:p>
    <w:p w14:paraId="72713CB9" w14:textId="291AB3F0"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Podjęcie uchwał w sprawie udzielenia członkom Rady Nadzorczej absolutorium z wykonania przez nich obowiązków w roku 202</w:t>
      </w:r>
      <w:r w:rsidR="007E2AB4">
        <w:rPr>
          <w:rFonts w:asciiTheme="majorHAnsi" w:hAnsiTheme="majorHAnsi"/>
          <w:sz w:val="22"/>
          <w:szCs w:val="22"/>
        </w:rPr>
        <w:t>2</w:t>
      </w:r>
      <w:r w:rsidRPr="00C777B4">
        <w:rPr>
          <w:rFonts w:asciiTheme="majorHAnsi" w:hAnsiTheme="majorHAnsi"/>
          <w:sz w:val="22"/>
          <w:szCs w:val="22"/>
        </w:rPr>
        <w:t>.</w:t>
      </w:r>
    </w:p>
    <w:p w14:paraId="7D3385EE" w14:textId="440FD4AA"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Podjęcie uchwały w sprawie podziału zysku za rok 202</w:t>
      </w:r>
      <w:r w:rsidR="007E2AB4">
        <w:rPr>
          <w:rFonts w:asciiTheme="majorHAnsi" w:hAnsiTheme="majorHAnsi"/>
          <w:sz w:val="22"/>
          <w:szCs w:val="22"/>
        </w:rPr>
        <w:t>2</w:t>
      </w:r>
      <w:r w:rsidRPr="00C777B4">
        <w:rPr>
          <w:rFonts w:asciiTheme="majorHAnsi" w:hAnsiTheme="majorHAnsi"/>
          <w:sz w:val="22"/>
          <w:szCs w:val="22"/>
        </w:rPr>
        <w:t>.</w:t>
      </w:r>
    </w:p>
    <w:p w14:paraId="4710765E" w14:textId="77777777" w:rsidR="00C777B4" w:rsidRPr="00C777B4" w:rsidRDefault="00C777B4" w:rsidP="00C777B4">
      <w:pPr>
        <w:pStyle w:val="Default"/>
        <w:numPr>
          <w:ilvl w:val="0"/>
          <w:numId w:val="2"/>
        </w:numPr>
        <w:jc w:val="both"/>
        <w:rPr>
          <w:rFonts w:asciiTheme="majorHAnsi" w:hAnsiTheme="majorHAnsi"/>
          <w:sz w:val="22"/>
          <w:szCs w:val="22"/>
        </w:rPr>
      </w:pPr>
      <w:r w:rsidRPr="00C777B4">
        <w:rPr>
          <w:rFonts w:asciiTheme="majorHAnsi" w:hAnsiTheme="majorHAnsi"/>
          <w:sz w:val="22"/>
          <w:szCs w:val="22"/>
        </w:rPr>
        <w:t xml:space="preserve">Zamknięcie obrad. </w:t>
      </w:r>
    </w:p>
    <w:p w14:paraId="6C2E2713" w14:textId="77777777" w:rsidR="009959D4" w:rsidRDefault="009959D4" w:rsidP="009959D4">
      <w:pPr>
        <w:pStyle w:val="Default"/>
        <w:jc w:val="both"/>
        <w:rPr>
          <w:rFonts w:asciiTheme="majorHAnsi" w:hAnsiTheme="majorHAnsi"/>
          <w:sz w:val="22"/>
          <w:szCs w:val="22"/>
        </w:rPr>
      </w:pPr>
    </w:p>
    <w:p w14:paraId="2A34F188" w14:textId="16AD5B75" w:rsidR="006503B2" w:rsidRPr="006503B2" w:rsidRDefault="006503B2" w:rsidP="006503B2">
      <w:pPr>
        <w:pStyle w:val="Default"/>
        <w:jc w:val="both"/>
        <w:rPr>
          <w:rFonts w:asciiTheme="majorHAnsi" w:hAnsiTheme="majorHAnsi"/>
          <w:sz w:val="22"/>
          <w:szCs w:val="22"/>
        </w:rPr>
      </w:pPr>
      <w:r w:rsidRPr="006503B2">
        <w:rPr>
          <w:rFonts w:asciiTheme="majorHAnsi" w:hAnsiTheme="majorHAnsi"/>
          <w:sz w:val="22"/>
          <w:szCs w:val="22"/>
        </w:rPr>
        <w:t xml:space="preserve">Akcjonariuszowi lub akcjonariuszom reprezentującym co najmniej 1/20 kapitału zakładowego przysługuje prawo żądania umieszczenia określonych spraw w porządku obrad </w:t>
      </w:r>
      <w:r>
        <w:rPr>
          <w:rFonts w:asciiTheme="majorHAnsi" w:hAnsiTheme="majorHAnsi"/>
          <w:sz w:val="22"/>
          <w:szCs w:val="22"/>
        </w:rPr>
        <w:t>ZWZ</w:t>
      </w:r>
      <w:r w:rsidRPr="006503B2">
        <w:rPr>
          <w:rFonts w:asciiTheme="majorHAnsi" w:hAnsiTheme="majorHAnsi"/>
          <w:sz w:val="22"/>
          <w:szCs w:val="22"/>
        </w:rPr>
        <w:t xml:space="preserve"> Spółki. Żądanie powinno zostać zgłoszone Zarządowi Spółki nie później niż na 21 dni przed wyznaczonym terminem Z</w:t>
      </w:r>
      <w:r>
        <w:rPr>
          <w:rFonts w:asciiTheme="majorHAnsi" w:hAnsiTheme="majorHAnsi"/>
          <w:sz w:val="22"/>
          <w:szCs w:val="22"/>
        </w:rPr>
        <w:t>WZ</w:t>
      </w:r>
      <w:r w:rsidRPr="006503B2">
        <w:rPr>
          <w:rFonts w:asciiTheme="majorHAnsi" w:hAnsiTheme="majorHAnsi"/>
          <w:sz w:val="22"/>
          <w:szCs w:val="22"/>
        </w:rPr>
        <w:t>. Żądanie powinno zawierać uzasadnienie lub projekt uchwały dotyczące proponowanego punktu porządku obrad. Żądanie może zostać złożone na piśmie w siedzibie Spółki</w:t>
      </w:r>
      <w:r w:rsidRPr="006503B2" w:rsidDel="00B12C25">
        <w:rPr>
          <w:rFonts w:asciiTheme="majorHAnsi" w:hAnsiTheme="majorHAnsi"/>
          <w:sz w:val="22"/>
          <w:szCs w:val="22"/>
        </w:rPr>
        <w:t xml:space="preserve"> </w:t>
      </w:r>
      <w:r w:rsidRPr="006503B2">
        <w:rPr>
          <w:rFonts w:asciiTheme="majorHAnsi" w:hAnsiTheme="majorHAnsi"/>
          <w:sz w:val="22"/>
          <w:szCs w:val="22"/>
        </w:rPr>
        <w:t xml:space="preserve">lub przesłane w postaci elektronicznej na adres poczty elektronicznej Spółki: </w:t>
      </w:r>
      <w:r>
        <w:rPr>
          <w:rFonts w:asciiTheme="majorHAnsi" w:hAnsiTheme="majorHAnsi"/>
          <w:sz w:val="22"/>
          <w:szCs w:val="22"/>
        </w:rPr>
        <w:t>biuro@eco5tech.pl</w:t>
      </w:r>
    </w:p>
    <w:p w14:paraId="0B66139A" w14:textId="77777777" w:rsidR="006503B2" w:rsidRDefault="006503B2" w:rsidP="009959D4">
      <w:pPr>
        <w:pStyle w:val="Default"/>
        <w:jc w:val="both"/>
        <w:rPr>
          <w:rFonts w:asciiTheme="majorHAnsi" w:hAnsiTheme="majorHAnsi"/>
          <w:sz w:val="22"/>
          <w:szCs w:val="22"/>
        </w:rPr>
      </w:pPr>
    </w:p>
    <w:p w14:paraId="419DE708" w14:textId="76243B99" w:rsidR="009959D4" w:rsidRDefault="009959D4" w:rsidP="009959D4">
      <w:pPr>
        <w:pStyle w:val="Default"/>
        <w:jc w:val="both"/>
        <w:rPr>
          <w:rFonts w:asciiTheme="majorHAnsi" w:hAnsiTheme="majorHAnsi"/>
          <w:sz w:val="22"/>
          <w:szCs w:val="22"/>
        </w:rPr>
      </w:pPr>
      <w:r>
        <w:rPr>
          <w:rFonts w:asciiTheme="majorHAnsi" w:hAnsiTheme="majorHAnsi"/>
          <w:sz w:val="22"/>
          <w:szCs w:val="22"/>
        </w:rPr>
        <w:t>Akcjonariusz lub akcjonariusze Spółki reprezentujący co najmniej 1/20 kapitału zakładowego mogą przed terminem Zwyczajnego Walnego Zgromadzenia zgłaszać Spółce na piśmie lub drogą elektroniczną na skrzynkę e-m</w:t>
      </w:r>
      <w:r w:rsidR="00C777B4">
        <w:rPr>
          <w:rFonts w:asciiTheme="majorHAnsi" w:hAnsiTheme="majorHAnsi"/>
          <w:sz w:val="22"/>
          <w:szCs w:val="22"/>
        </w:rPr>
        <w:t xml:space="preserve">ail: </w:t>
      </w:r>
      <w:r w:rsidR="00EB56AC">
        <w:rPr>
          <w:rFonts w:asciiTheme="majorHAnsi" w:hAnsiTheme="majorHAnsi"/>
          <w:sz w:val="22"/>
          <w:szCs w:val="22"/>
        </w:rPr>
        <w:t>biuro@eco5tech.pl</w:t>
      </w:r>
      <w:r w:rsidR="00C777B4">
        <w:rPr>
          <w:rFonts w:asciiTheme="majorHAnsi" w:hAnsiTheme="majorHAnsi"/>
          <w:sz w:val="22"/>
          <w:szCs w:val="22"/>
        </w:rPr>
        <w:t xml:space="preserve"> </w:t>
      </w:r>
      <w:r>
        <w:rPr>
          <w:rFonts w:asciiTheme="majorHAnsi" w:hAnsiTheme="majorHAnsi"/>
          <w:sz w:val="22"/>
          <w:szCs w:val="22"/>
        </w:rPr>
        <w:t xml:space="preserve">projekty uchwał dotyczące spraw wprowadzonych do porządku obrad ZWZ lub spraw, które mają zostać wprowadzone do porządku obrad. Projekty uchwał powinny być sporządzone w języku polskim w formacie plików MS Word lub PDF. Akcjonariusze powinni udokumentować swe uprawnienie do wykonywania tego prawa, przedstawiając odpowiednie dokumenty w formie pisemnej. </w:t>
      </w:r>
    </w:p>
    <w:p w14:paraId="61B503BB"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Każdy akcjonariusz może podczas obrad ZWZ zgłaszać projekty uchwał dotyczące spraw wprowadzonych do porządku obrad. Projekty te winny być przedstawione w języku polskim. </w:t>
      </w:r>
    </w:p>
    <w:p w14:paraId="785D175D"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Akcjonariusz będący osobą fizyczną może uczestniczyć w ZWZ oraz wykonywać prawo głosu osobiście lub przez pełnomocnika. Akcjonariusz niebędący osobą fizyczną może uczestniczyć w ZWZ oraz wykonywać prawo głosu przez osobę uprawnioną do składania oświadczeń woli w jego imieniu lub przez pełnomocnika. </w:t>
      </w:r>
    </w:p>
    <w:p w14:paraId="26564359" w14:textId="454F09BC"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Pełnomocnictwo powinno być sporządzone w formie pisemnej i dołączone do protokołu ZWZ lub udzielone </w:t>
      </w:r>
      <w:r w:rsidR="0094701C">
        <w:rPr>
          <w:rFonts w:asciiTheme="majorHAnsi" w:hAnsiTheme="majorHAnsi"/>
          <w:sz w:val="22"/>
          <w:szCs w:val="22"/>
        </w:rPr>
        <w:br/>
      </w:r>
      <w:r>
        <w:rPr>
          <w:rFonts w:asciiTheme="majorHAnsi" w:hAnsiTheme="majorHAnsi"/>
          <w:sz w:val="22"/>
          <w:szCs w:val="22"/>
        </w:rPr>
        <w:t xml:space="preserve">w postaci elektronicznej. Formularz zawierający wzór pełnomocnictwa znajdujący się na końcu niniejszego ogłoszenia dostępny jest od dnia publikacji niniejszego ogłoszenia na stronie internetowej Spółki. </w:t>
      </w:r>
    </w:p>
    <w:p w14:paraId="56626AD9" w14:textId="77777777" w:rsidR="009959D4" w:rsidRDefault="009959D4" w:rsidP="009959D4">
      <w:pPr>
        <w:pStyle w:val="Default"/>
        <w:jc w:val="both"/>
        <w:rPr>
          <w:rFonts w:asciiTheme="majorHAnsi" w:hAnsiTheme="majorHAnsi"/>
          <w:sz w:val="22"/>
          <w:szCs w:val="22"/>
        </w:rPr>
      </w:pPr>
    </w:p>
    <w:p w14:paraId="18A9E58B" w14:textId="4898047E"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O udzieleniu pełnomocnictwa w postaci elektronicznej należy zawiadomić spółkę przy wykorzystaniu środków komunikacji elektronicznej w postaci informacji przesłanej pocztą elektroniczną na adres e-mail: </w:t>
      </w:r>
      <w:r w:rsidR="00EB56AC">
        <w:rPr>
          <w:rFonts w:asciiTheme="majorHAnsi" w:hAnsiTheme="majorHAnsi"/>
          <w:sz w:val="22"/>
          <w:szCs w:val="22"/>
        </w:rPr>
        <w:t>biuro@eco5tech.pl</w:t>
      </w:r>
      <w:r w:rsidR="00C777B4">
        <w:rPr>
          <w:rFonts w:asciiTheme="majorHAnsi" w:hAnsiTheme="majorHAnsi"/>
          <w:sz w:val="22"/>
          <w:szCs w:val="22"/>
        </w:rPr>
        <w:t xml:space="preserve"> </w:t>
      </w:r>
      <w:r>
        <w:rPr>
          <w:rFonts w:asciiTheme="majorHAnsi" w:hAnsiTheme="majorHAnsi"/>
          <w:sz w:val="22"/>
          <w:szCs w:val="22"/>
        </w:rPr>
        <w:t xml:space="preserve">dokładając wszelkich starań, aby możliwa była skuteczna weryfikacja ważności pełnomocnictwa. Informacja o udzieleniu pełnomocnictwa powinna zawierać dokładne oznaczenie pełnomocnika i mocodawcy (ze wskazaniem imienia, nazwiska, numeru PESEL, adresu, telefonu i adresu poczty elektronicznej obu tych osób). Informacja o udzieleniu pełnomocnictwa powinna również zawierać jego zakres tj. wskazywać liczbę akcji, z których wykonywane będzie prawo głosu oraz datę i nazwę walnego zgromadzenia spółki, na którym prawa te będą wykonywane. </w:t>
      </w:r>
    </w:p>
    <w:p w14:paraId="48D7CFC0"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Treść pełnomocnictwa powinna stanowić załącznik w formacie PDF do wiadomości e-mail. </w:t>
      </w:r>
    </w:p>
    <w:p w14:paraId="1A49D2D1"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W wypadku udzielania pełnomocnictwa przez akcjonariusza niebędącego osobą fizyczną, konieczne jest dołączenie skanu w formacie PDF aktualnego odpisu z właściwego rejestru. </w:t>
      </w:r>
    </w:p>
    <w:p w14:paraId="1D295C24"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lastRenderedPageBreak/>
        <w:t xml:space="preserve">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i/lub pełnomocnika w celu potwierdzenia faktu udzielenia pełnomocnictwa i jego zakresu. Spółka zastrzega, że w takim przypadku brak udzielenia odpowiedzi na pytania zadawane w trakcie weryfikacji traktowany będzie jako brak możliwości weryfikacji udzielenia pełnomocnictwa i stanowił będzie podstawę dla odmowy dopuszczenia pełnomocnika do udziału w ZWZ. Po przybyciu na ZWZ a przed podpisaniem listy obecności pełnomocnik powinien okazać oryginał dokumentu tożsamości wymienionego w formularzu pełnomocnictwa celem potwierdzenia tożsamości pełnomocnika. </w:t>
      </w:r>
    </w:p>
    <w:p w14:paraId="56C09E1A"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Prawo do reprezentowania akcjonariusza niebędącego osobą fizyczną powinno wynikać z okazanego przy sporządzaniu listy obecności odpisu właściwego rejestru, ewentualnie ciągu pełnomocnictw. Osoba/osoby udzielające pełnomocnictwa w imieniu akcjonariusza niebędącego osobą fizyczną powinny być uwidocznione w aktualnym odpisie z właściwego dla danego akcjonariusza rejestru. </w:t>
      </w:r>
    </w:p>
    <w:p w14:paraId="367E4129"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Akcjonariusze i pełnomocnicy powinni posiadać przy sobie ważny dowód tożsamości. </w:t>
      </w:r>
    </w:p>
    <w:p w14:paraId="24968316"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Członek Zarządu spółki i pracownik spółki mogą być pełnomocnikami akcjonariuszy na ZWZ. Udzielenie dalszego pełnomocnictwa jest wyłączone. </w:t>
      </w:r>
    </w:p>
    <w:p w14:paraId="3D2F9784" w14:textId="77777777" w:rsidR="009959D4" w:rsidRDefault="009959D4" w:rsidP="009959D4">
      <w:pPr>
        <w:pStyle w:val="Default"/>
        <w:jc w:val="both"/>
        <w:rPr>
          <w:rFonts w:asciiTheme="majorHAnsi" w:hAnsiTheme="majorHAnsi"/>
          <w:sz w:val="22"/>
          <w:szCs w:val="22"/>
        </w:rPr>
      </w:pPr>
    </w:p>
    <w:p w14:paraId="65D48974"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Spółka nie przewiduje możliwości uczestniczenia w ZWZ przy wykorzystaniu środków komunikacji elektronicznej. </w:t>
      </w:r>
    </w:p>
    <w:p w14:paraId="25AA1390"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Spółka nie przewiduje możliwości wypowiadania się w trakcie ZWZ przy wykorzystaniu środków komunikacji elektronicznej. </w:t>
      </w:r>
    </w:p>
    <w:p w14:paraId="08BD4EC9"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Spółka nie przewiduje możliwości wykonywania prawa głosu drogą korespondencyjną lub przy wykorzystaniu środków komunikacji elektronicznej. </w:t>
      </w:r>
    </w:p>
    <w:p w14:paraId="618435D5" w14:textId="7AFBEF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Dniem rejestracji uczestnictwa na ZWZ jest dzień przypadający na 16 dni przed ZWZ, to jest dzień </w:t>
      </w:r>
      <w:r w:rsidR="000E6427">
        <w:rPr>
          <w:rFonts w:asciiTheme="majorHAnsi" w:hAnsiTheme="majorHAnsi"/>
          <w:sz w:val="22"/>
          <w:szCs w:val="22"/>
        </w:rPr>
        <w:t>12</w:t>
      </w:r>
      <w:r w:rsidRPr="000255A1">
        <w:rPr>
          <w:rFonts w:asciiTheme="majorHAnsi" w:hAnsiTheme="majorHAnsi"/>
          <w:sz w:val="22"/>
          <w:szCs w:val="22"/>
        </w:rPr>
        <w:t>.06.202</w:t>
      </w:r>
      <w:r w:rsidR="00B959DE">
        <w:rPr>
          <w:rFonts w:asciiTheme="majorHAnsi" w:hAnsiTheme="majorHAnsi"/>
          <w:sz w:val="22"/>
          <w:szCs w:val="22"/>
        </w:rPr>
        <w:t>3</w:t>
      </w:r>
      <w:r>
        <w:rPr>
          <w:rFonts w:asciiTheme="majorHAnsi" w:hAnsiTheme="majorHAnsi"/>
          <w:sz w:val="22"/>
          <w:szCs w:val="22"/>
        </w:rPr>
        <w:t xml:space="preserve">r. ("Dzień Rejestracji"). </w:t>
      </w:r>
    </w:p>
    <w:p w14:paraId="28120ACA" w14:textId="4B607E0C"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Prawo uczestniczenia w ZWZ mają tylko osoby będące akcjonariuszami spółki w Dniu Rejestracji. </w:t>
      </w:r>
      <w:r w:rsidR="00337A37">
        <w:rPr>
          <w:rFonts w:asciiTheme="majorHAnsi" w:hAnsiTheme="majorHAnsi"/>
          <w:sz w:val="22"/>
          <w:szCs w:val="22"/>
        </w:rPr>
        <w:t>Dzień rejestracji uczestnictwa w ZWZ jest jednolity dla uprawnionych z akcji na okaziciela i akcji imiennych</w:t>
      </w:r>
      <w:r w:rsidR="000E6427">
        <w:rPr>
          <w:rFonts w:asciiTheme="majorHAnsi" w:hAnsiTheme="majorHAnsi"/>
          <w:sz w:val="22"/>
          <w:szCs w:val="22"/>
        </w:rPr>
        <w:t xml:space="preserve">. </w:t>
      </w:r>
    </w:p>
    <w:p w14:paraId="5734BC20" w14:textId="77777777" w:rsidR="009959D4" w:rsidRDefault="009959D4" w:rsidP="009959D4">
      <w:pPr>
        <w:pStyle w:val="Default"/>
        <w:jc w:val="both"/>
        <w:rPr>
          <w:rFonts w:asciiTheme="majorHAnsi" w:hAnsiTheme="majorHAnsi"/>
          <w:sz w:val="22"/>
          <w:szCs w:val="22"/>
        </w:rPr>
      </w:pPr>
    </w:p>
    <w:p w14:paraId="68631AAE" w14:textId="6886E3A0" w:rsidR="00CC2E91" w:rsidRDefault="00CC2E91" w:rsidP="00CC2E91">
      <w:pPr>
        <w:pStyle w:val="Default"/>
        <w:jc w:val="both"/>
        <w:rPr>
          <w:rFonts w:asciiTheme="majorHAnsi" w:hAnsiTheme="majorHAnsi"/>
          <w:sz w:val="22"/>
          <w:szCs w:val="22"/>
        </w:rPr>
      </w:pPr>
      <w:r>
        <w:rPr>
          <w:rFonts w:asciiTheme="majorHAnsi" w:hAnsiTheme="majorHAnsi"/>
          <w:sz w:val="22"/>
          <w:szCs w:val="22"/>
        </w:rPr>
        <w:t xml:space="preserve">Na żądanie uprawnionego </w:t>
      </w:r>
      <w:r w:rsidR="00337A37">
        <w:rPr>
          <w:rFonts w:asciiTheme="majorHAnsi" w:hAnsiTheme="majorHAnsi"/>
          <w:sz w:val="22"/>
          <w:szCs w:val="22"/>
        </w:rPr>
        <w:t>z</w:t>
      </w:r>
      <w:r>
        <w:rPr>
          <w:rFonts w:asciiTheme="majorHAnsi" w:hAnsiTheme="majorHAnsi"/>
          <w:sz w:val="22"/>
          <w:szCs w:val="22"/>
        </w:rPr>
        <w:t xml:space="preserve"> akcji </w:t>
      </w:r>
      <w:r w:rsidR="00F83E04">
        <w:rPr>
          <w:rFonts w:asciiTheme="majorHAnsi" w:hAnsiTheme="majorHAnsi"/>
          <w:sz w:val="22"/>
          <w:szCs w:val="22"/>
        </w:rPr>
        <w:t>Spółki oraz</w:t>
      </w:r>
      <w:r w:rsidR="00337A37">
        <w:rPr>
          <w:rFonts w:asciiTheme="majorHAnsi" w:hAnsiTheme="majorHAnsi"/>
          <w:sz w:val="22"/>
          <w:szCs w:val="22"/>
        </w:rPr>
        <w:t xml:space="preserve"> zastawnika lub użytkownika, którym przysługuje prawo głosu,</w:t>
      </w:r>
      <w:r w:rsidR="000E6427">
        <w:rPr>
          <w:rFonts w:asciiTheme="majorHAnsi" w:hAnsiTheme="majorHAnsi"/>
          <w:sz w:val="22"/>
          <w:szCs w:val="22"/>
        </w:rPr>
        <w:t xml:space="preserve"> </w:t>
      </w:r>
      <w:r>
        <w:rPr>
          <w:rFonts w:asciiTheme="majorHAnsi" w:hAnsiTheme="majorHAnsi"/>
          <w:sz w:val="22"/>
          <w:szCs w:val="22"/>
        </w:rPr>
        <w:t xml:space="preserve">zgłoszone nie wcześniej niż dzień po ogłoszeniu o zwołaniu ZWZ i nie później niż w pierwszym dniu powszednim po Dniu Rejestracji, tj. nie później niż w dniu </w:t>
      </w:r>
      <w:r w:rsidR="000E6427">
        <w:rPr>
          <w:rFonts w:asciiTheme="majorHAnsi" w:hAnsiTheme="majorHAnsi"/>
          <w:sz w:val="22"/>
          <w:szCs w:val="22"/>
        </w:rPr>
        <w:t>13</w:t>
      </w:r>
      <w:r>
        <w:rPr>
          <w:rFonts w:asciiTheme="majorHAnsi" w:hAnsiTheme="majorHAnsi"/>
          <w:sz w:val="22"/>
          <w:szCs w:val="22"/>
        </w:rPr>
        <w:t>.06.202</w:t>
      </w:r>
      <w:r w:rsidR="00B959DE">
        <w:rPr>
          <w:rFonts w:asciiTheme="majorHAnsi" w:hAnsiTheme="majorHAnsi"/>
          <w:sz w:val="22"/>
          <w:szCs w:val="22"/>
        </w:rPr>
        <w:t>3</w:t>
      </w:r>
      <w:r>
        <w:rPr>
          <w:rFonts w:asciiTheme="majorHAnsi" w:hAnsiTheme="majorHAnsi"/>
          <w:sz w:val="22"/>
          <w:szCs w:val="22"/>
        </w:rPr>
        <w:t xml:space="preserve"> r., podmiot prowadzący rachunek papierów wartościowych wystawia imienne zaświadczenie o prawie uczestnictwa w walnym zgromadzeniu. </w:t>
      </w:r>
    </w:p>
    <w:p w14:paraId="3D03809E" w14:textId="77777777" w:rsidR="00CC2E91" w:rsidRDefault="00CC2E91" w:rsidP="00CC2E91">
      <w:pPr>
        <w:pStyle w:val="Default"/>
        <w:jc w:val="both"/>
        <w:rPr>
          <w:rFonts w:asciiTheme="majorHAnsi" w:hAnsiTheme="majorHAnsi"/>
          <w:sz w:val="22"/>
          <w:szCs w:val="22"/>
        </w:rPr>
      </w:pPr>
    </w:p>
    <w:p w14:paraId="4A6A0D75" w14:textId="70DFF1A1" w:rsidR="00CC2E91" w:rsidRDefault="00CC2E91" w:rsidP="00CC2E91">
      <w:pPr>
        <w:pStyle w:val="Default"/>
        <w:jc w:val="both"/>
        <w:rPr>
          <w:rFonts w:asciiTheme="majorHAnsi" w:hAnsiTheme="majorHAnsi"/>
          <w:sz w:val="22"/>
          <w:szCs w:val="22"/>
        </w:rPr>
      </w:pPr>
      <w:r>
        <w:rPr>
          <w:rFonts w:asciiTheme="majorHAnsi" w:hAnsiTheme="majorHAnsi"/>
          <w:sz w:val="22"/>
          <w:szCs w:val="22"/>
        </w:rPr>
        <w:t xml:space="preserve">Spółka niniejszym zwraca uwagę, iż uprawnione do udziału w ZWZ będą tylko osoby, które: </w:t>
      </w:r>
    </w:p>
    <w:p w14:paraId="61931619" w14:textId="7203F9DF" w:rsidR="00CC2E91" w:rsidRDefault="00CC2E91" w:rsidP="003F5FC0">
      <w:pPr>
        <w:pStyle w:val="Default"/>
        <w:numPr>
          <w:ilvl w:val="0"/>
          <w:numId w:val="5"/>
        </w:numPr>
        <w:jc w:val="both"/>
        <w:rPr>
          <w:rFonts w:asciiTheme="majorHAnsi" w:hAnsiTheme="majorHAnsi"/>
          <w:sz w:val="22"/>
          <w:szCs w:val="22"/>
        </w:rPr>
      </w:pPr>
      <w:r>
        <w:rPr>
          <w:rFonts w:asciiTheme="majorHAnsi" w:hAnsiTheme="majorHAnsi"/>
          <w:sz w:val="22"/>
          <w:szCs w:val="22"/>
        </w:rPr>
        <w:t xml:space="preserve">były akcjonariuszami spółki w Dniu Rejestracji, tj. w dniu </w:t>
      </w:r>
      <w:r w:rsidR="000E6427">
        <w:rPr>
          <w:rFonts w:asciiTheme="majorHAnsi" w:hAnsiTheme="majorHAnsi"/>
          <w:sz w:val="22"/>
          <w:szCs w:val="22"/>
        </w:rPr>
        <w:t>12</w:t>
      </w:r>
      <w:r>
        <w:rPr>
          <w:rFonts w:asciiTheme="majorHAnsi" w:hAnsiTheme="majorHAnsi"/>
          <w:sz w:val="22"/>
          <w:szCs w:val="22"/>
        </w:rPr>
        <w:t>.06.202</w:t>
      </w:r>
      <w:r w:rsidR="003F5FC0">
        <w:rPr>
          <w:rFonts w:asciiTheme="majorHAnsi" w:hAnsiTheme="majorHAnsi"/>
          <w:sz w:val="22"/>
          <w:szCs w:val="22"/>
        </w:rPr>
        <w:t>3</w:t>
      </w:r>
      <w:r>
        <w:rPr>
          <w:rFonts w:asciiTheme="majorHAnsi" w:hAnsiTheme="majorHAnsi"/>
          <w:sz w:val="22"/>
          <w:szCs w:val="22"/>
        </w:rPr>
        <w:t xml:space="preserve"> r. </w:t>
      </w:r>
    </w:p>
    <w:p w14:paraId="62C399B1" w14:textId="77777777" w:rsidR="00CC2E91" w:rsidRDefault="00CC2E91" w:rsidP="003F5FC0">
      <w:pPr>
        <w:pStyle w:val="Default"/>
        <w:ind w:left="720"/>
        <w:jc w:val="both"/>
        <w:rPr>
          <w:rFonts w:asciiTheme="majorHAnsi" w:hAnsiTheme="majorHAnsi"/>
          <w:sz w:val="22"/>
          <w:szCs w:val="22"/>
        </w:rPr>
      </w:pPr>
      <w:r>
        <w:rPr>
          <w:rFonts w:asciiTheme="majorHAnsi" w:hAnsiTheme="majorHAnsi"/>
          <w:sz w:val="22"/>
          <w:szCs w:val="22"/>
        </w:rPr>
        <w:t xml:space="preserve">oraz </w:t>
      </w:r>
    </w:p>
    <w:p w14:paraId="04EC08A0" w14:textId="75C974A4" w:rsidR="00CC2E91" w:rsidRDefault="00CC2E91" w:rsidP="003F5FC0">
      <w:pPr>
        <w:pStyle w:val="Default"/>
        <w:numPr>
          <w:ilvl w:val="0"/>
          <w:numId w:val="5"/>
        </w:numPr>
        <w:jc w:val="both"/>
        <w:rPr>
          <w:rFonts w:asciiTheme="majorHAnsi" w:hAnsiTheme="majorHAnsi"/>
          <w:sz w:val="22"/>
          <w:szCs w:val="22"/>
        </w:rPr>
      </w:pPr>
      <w:r>
        <w:rPr>
          <w:rFonts w:asciiTheme="majorHAnsi" w:hAnsiTheme="majorHAnsi"/>
          <w:sz w:val="22"/>
          <w:szCs w:val="22"/>
        </w:rPr>
        <w:t xml:space="preserve">zwróciły się w datach wskazanych powyżej do podmiotu prowadzącego ich rachunki papierów wartościowych o wystawienie imiennego zaświadczenia o prawie uczestnictwa w walnym zgromadzeniu. </w:t>
      </w:r>
    </w:p>
    <w:p w14:paraId="6193ED76" w14:textId="1DE02836" w:rsidR="006503B2" w:rsidRDefault="006503B2" w:rsidP="00CC2E91">
      <w:pPr>
        <w:pStyle w:val="Default"/>
        <w:jc w:val="both"/>
        <w:rPr>
          <w:rFonts w:asciiTheme="majorHAnsi" w:hAnsiTheme="majorHAnsi"/>
          <w:sz w:val="22"/>
          <w:szCs w:val="22"/>
        </w:rPr>
      </w:pPr>
    </w:p>
    <w:p w14:paraId="20C150F6" w14:textId="521F5DE3" w:rsidR="006503B2" w:rsidRPr="006503B2" w:rsidRDefault="006503B2" w:rsidP="006503B2">
      <w:pPr>
        <w:pStyle w:val="Default"/>
        <w:jc w:val="both"/>
        <w:rPr>
          <w:rFonts w:asciiTheme="majorHAnsi" w:hAnsiTheme="majorHAnsi"/>
          <w:bCs/>
          <w:sz w:val="22"/>
          <w:szCs w:val="22"/>
        </w:rPr>
      </w:pPr>
      <w:r w:rsidRPr="006503B2">
        <w:rPr>
          <w:rFonts w:asciiTheme="majorHAnsi" w:hAnsiTheme="majorHAnsi"/>
          <w:bCs/>
          <w:sz w:val="22"/>
          <w:szCs w:val="22"/>
        </w:rPr>
        <w:t xml:space="preserve">Akcjonariusze uprawnieni są do zadawania pytań dotyczących spraw umieszczonych w porządku obrad </w:t>
      </w:r>
      <w:r>
        <w:rPr>
          <w:rFonts w:asciiTheme="majorHAnsi" w:hAnsiTheme="majorHAnsi"/>
          <w:bCs/>
          <w:sz w:val="22"/>
          <w:szCs w:val="22"/>
        </w:rPr>
        <w:t>ZWZ</w:t>
      </w:r>
      <w:r w:rsidRPr="006503B2">
        <w:rPr>
          <w:rFonts w:asciiTheme="majorHAnsi" w:hAnsiTheme="majorHAnsi"/>
          <w:bCs/>
          <w:sz w:val="22"/>
          <w:szCs w:val="22"/>
        </w:rPr>
        <w:t xml:space="preserve"> zgodnie z poniższymi zasadami. Podczas obrad </w:t>
      </w:r>
      <w:r>
        <w:rPr>
          <w:rFonts w:asciiTheme="majorHAnsi" w:hAnsiTheme="majorHAnsi"/>
          <w:bCs/>
          <w:sz w:val="22"/>
          <w:szCs w:val="22"/>
        </w:rPr>
        <w:t>ZWZ</w:t>
      </w:r>
      <w:r w:rsidRPr="006503B2">
        <w:rPr>
          <w:rFonts w:asciiTheme="majorHAnsi" w:hAnsiTheme="majorHAnsi"/>
          <w:bCs/>
          <w:sz w:val="22"/>
          <w:szCs w:val="22"/>
        </w:rPr>
        <w:t xml:space="preserve"> Zarząd Spółki jest obowiązany do udzielenia akcjonariuszowi na jego żądanie informacji dotyczących Spółki, jeżeli jest to uzasadnione dla oceny sprawy objętej porządkiem obrad. W przypadku, o którym mowa w zdaniu poprzednim, Zarząd Spółki może udzielić informacji na piśmie poza </w:t>
      </w:r>
      <w:r>
        <w:rPr>
          <w:rFonts w:asciiTheme="majorHAnsi" w:hAnsiTheme="majorHAnsi"/>
          <w:bCs/>
          <w:sz w:val="22"/>
          <w:szCs w:val="22"/>
        </w:rPr>
        <w:t>ZWZ</w:t>
      </w:r>
      <w:r w:rsidRPr="006503B2">
        <w:rPr>
          <w:rFonts w:asciiTheme="majorHAnsi" w:hAnsiTheme="majorHAnsi"/>
          <w:bCs/>
          <w:sz w:val="22"/>
          <w:szCs w:val="22"/>
        </w:rPr>
        <w:t xml:space="preserve">, jeżeli przemawiają za tym ważne powody. Zarząd Spółki jest obowiązany udzielić informacji nie później niż w terminie dwóch tygodni od dnia zgłoszenia żądania podczas </w:t>
      </w:r>
      <w:r>
        <w:rPr>
          <w:rFonts w:asciiTheme="majorHAnsi" w:hAnsiTheme="majorHAnsi"/>
          <w:bCs/>
          <w:sz w:val="22"/>
          <w:szCs w:val="22"/>
        </w:rPr>
        <w:t>ZWZ</w:t>
      </w:r>
      <w:r w:rsidRPr="006503B2">
        <w:rPr>
          <w:rFonts w:asciiTheme="majorHAnsi" w:hAnsiTheme="majorHAnsi"/>
          <w:bCs/>
          <w:sz w:val="22"/>
          <w:szCs w:val="22"/>
        </w:rPr>
        <w:t>. Zarząd Spółki odmawia udzielenia informacji, jeżeli mogłoby to wyrządzić szkodę Spółce, spółce z nią powiązanej albo spółce lub spółdzielni zależnej, w szczególności przez ujawnienie tajemnic technicznych, handlowych lub organizacyjnych przedsiębiorstwa. Członek Zarządu może odmówić udzielenia informacji, jeżeli udzielenie informacji mogłoby stanowić podstawę jego odpowiedzialności karnej, cywilnoprawnej bądź administracyjnej. Odpowiedź uznaje się za udzieloną, jeżeli odpowiednie informacje są dostępne na stronie internetowej Spółki w miejscu wydzielonym na zadawanie pytań przez akcjonariuszy i udzielanie im odpowiedzi.</w:t>
      </w:r>
    </w:p>
    <w:p w14:paraId="6E13961F" w14:textId="77777777" w:rsidR="00CC2E91" w:rsidRDefault="00CC2E91" w:rsidP="00CC2E91">
      <w:pPr>
        <w:pStyle w:val="Default"/>
        <w:jc w:val="both"/>
        <w:rPr>
          <w:rFonts w:asciiTheme="majorHAnsi" w:hAnsiTheme="majorHAnsi"/>
          <w:sz w:val="22"/>
          <w:szCs w:val="22"/>
        </w:rPr>
      </w:pPr>
    </w:p>
    <w:p w14:paraId="007325B7" w14:textId="620C8A69" w:rsidR="00CC2E91" w:rsidRDefault="00CC2E91" w:rsidP="00CC2E91">
      <w:pPr>
        <w:pStyle w:val="Default"/>
        <w:jc w:val="both"/>
        <w:rPr>
          <w:rFonts w:asciiTheme="majorHAnsi" w:hAnsiTheme="majorHAnsi"/>
          <w:sz w:val="22"/>
          <w:szCs w:val="22"/>
        </w:rPr>
      </w:pPr>
      <w:r>
        <w:rPr>
          <w:rFonts w:asciiTheme="majorHAnsi" w:hAnsiTheme="majorHAnsi"/>
          <w:sz w:val="22"/>
          <w:szCs w:val="22"/>
        </w:rPr>
        <w:t xml:space="preserve">Lista akcjonariuszy uprawnionych do uczestnictwa w ZWZ zostanie wyłożona w siedzibie spółki na 3 dni powszednie przed odbyciem ZWZ. </w:t>
      </w:r>
    </w:p>
    <w:p w14:paraId="5C7A9A19" w14:textId="6A528357" w:rsidR="00CC2E91" w:rsidRDefault="00CC2E91" w:rsidP="00CC2E91">
      <w:pPr>
        <w:pStyle w:val="Default"/>
        <w:jc w:val="both"/>
        <w:rPr>
          <w:rFonts w:asciiTheme="majorHAnsi" w:hAnsiTheme="majorHAnsi"/>
          <w:sz w:val="22"/>
          <w:szCs w:val="22"/>
        </w:rPr>
      </w:pPr>
      <w:r>
        <w:rPr>
          <w:rFonts w:asciiTheme="majorHAnsi" w:hAnsiTheme="majorHAnsi"/>
          <w:sz w:val="22"/>
          <w:szCs w:val="22"/>
        </w:rPr>
        <w:t xml:space="preserve">Akcjonariusz spółki może żądać przesłania mu listy akcjonariuszy uprawnionych do udziału w ZWZ nieodpłatnie pocztą elektroniczną, podając własny adres poczty elektronicznej, na który lista powinna być wysłana. </w:t>
      </w:r>
    </w:p>
    <w:p w14:paraId="667688E6" w14:textId="7A38E9C7" w:rsidR="00CC2E91" w:rsidRDefault="00CC2E91" w:rsidP="00CC2E91">
      <w:pPr>
        <w:pStyle w:val="Default"/>
        <w:jc w:val="both"/>
        <w:rPr>
          <w:rFonts w:asciiTheme="majorHAnsi" w:hAnsiTheme="majorHAnsi"/>
          <w:sz w:val="22"/>
          <w:szCs w:val="22"/>
        </w:rPr>
      </w:pPr>
      <w:r>
        <w:rPr>
          <w:rFonts w:asciiTheme="majorHAnsi" w:hAnsiTheme="majorHAnsi"/>
          <w:sz w:val="22"/>
          <w:szCs w:val="22"/>
        </w:rPr>
        <w:lastRenderedPageBreak/>
        <w:t xml:space="preserve">Dokumentacja, która ma być przedstawiona ZWZ wraz z projektami uchwał będzie zamieszczana na stronie internetowej spółki od dnia zwołania ZWZ, zgodnie z art. 402[3] § 1 Kodeksu spółek handlowych. </w:t>
      </w:r>
    </w:p>
    <w:p w14:paraId="6C6EC05C" w14:textId="439CC19E" w:rsidR="00CC2E91" w:rsidRDefault="00CC2E91" w:rsidP="00CC2E91">
      <w:pPr>
        <w:pStyle w:val="Default"/>
        <w:jc w:val="both"/>
        <w:rPr>
          <w:rFonts w:asciiTheme="majorHAnsi" w:hAnsiTheme="majorHAnsi"/>
          <w:sz w:val="22"/>
          <w:szCs w:val="22"/>
        </w:rPr>
      </w:pPr>
      <w:r>
        <w:rPr>
          <w:rFonts w:asciiTheme="majorHAnsi" w:hAnsiTheme="majorHAnsi"/>
          <w:sz w:val="22"/>
          <w:szCs w:val="22"/>
        </w:rPr>
        <w:t xml:space="preserve">Uwagi Zarządu lub Rady Nadzorczej dotyczące spraw wprowadzonych do porządku obrad ZWZ lub spraw, które mają zostać wprowadzone do porządku obrad przed terminem ZWZ będą dostępne na stronie internetowej spółki niezwłocznie po ich sporządzeniu. </w:t>
      </w:r>
    </w:p>
    <w:p w14:paraId="6FD67D55" w14:textId="77777777" w:rsidR="00CC2E91" w:rsidRDefault="00CC2E91" w:rsidP="00CC2E91">
      <w:pPr>
        <w:pStyle w:val="Default"/>
        <w:jc w:val="both"/>
        <w:rPr>
          <w:rFonts w:asciiTheme="majorHAnsi" w:hAnsiTheme="majorHAnsi"/>
          <w:sz w:val="22"/>
          <w:szCs w:val="22"/>
        </w:rPr>
      </w:pPr>
    </w:p>
    <w:p w14:paraId="36BF6957" w14:textId="41086949" w:rsidR="00F80217" w:rsidRPr="008F2ACA" w:rsidRDefault="009959D4" w:rsidP="00F80217">
      <w:pPr>
        <w:pStyle w:val="Default"/>
        <w:jc w:val="both"/>
        <w:rPr>
          <w:rFonts w:asciiTheme="majorHAnsi" w:hAnsiTheme="majorHAnsi" w:cstheme="majorHAnsi"/>
          <w:sz w:val="22"/>
          <w:szCs w:val="22"/>
        </w:rPr>
      </w:pPr>
      <w:r>
        <w:rPr>
          <w:rFonts w:asciiTheme="majorHAnsi" w:hAnsiTheme="majorHAnsi"/>
          <w:sz w:val="22"/>
          <w:szCs w:val="22"/>
        </w:rPr>
        <w:t xml:space="preserve">Informacje dotyczące ZWZ dostępne są na stronie spółki:  </w:t>
      </w:r>
      <w:hyperlink r:id="rId5" w:history="1">
        <w:r w:rsidR="00F80217" w:rsidRPr="000D769F">
          <w:rPr>
            <w:rStyle w:val="Hipercze"/>
            <w:rFonts w:asciiTheme="majorHAnsi" w:hAnsiTheme="majorHAnsi" w:cstheme="majorHAnsi" w:hint="eastAsia"/>
            <w:sz w:val="22"/>
            <w:szCs w:val="22"/>
          </w:rPr>
          <w:t>https://eco5tech.pl/pl/</w:t>
        </w:r>
      </w:hyperlink>
      <w:r w:rsidR="00F80217">
        <w:rPr>
          <w:rFonts w:asciiTheme="majorHAnsi" w:hAnsiTheme="majorHAnsi" w:cstheme="majorHAnsi"/>
          <w:sz w:val="22"/>
          <w:szCs w:val="22"/>
        </w:rPr>
        <w:t xml:space="preserve"> </w:t>
      </w:r>
      <w:r w:rsidR="00F80217" w:rsidRPr="008F2ACA">
        <w:rPr>
          <w:rFonts w:asciiTheme="majorHAnsi" w:hAnsiTheme="majorHAnsi" w:cstheme="majorHAnsi"/>
        </w:rPr>
        <w:t>w dziale „relacje inwestorskie”, zakładka „Walne Zgromadzeni</w:t>
      </w:r>
      <w:r w:rsidR="00F80217">
        <w:rPr>
          <w:rFonts w:asciiTheme="majorHAnsi" w:hAnsiTheme="majorHAnsi" w:cstheme="majorHAnsi"/>
        </w:rPr>
        <w:t>e</w:t>
      </w:r>
      <w:r w:rsidR="00F80217" w:rsidRPr="008F2ACA">
        <w:rPr>
          <w:rFonts w:asciiTheme="majorHAnsi" w:hAnsiTheme="majorHAnsi" w:cstheme="majorHAnsi"/>
        </w:rPr>
        <w:t>”</w:t>
      </w:r>
      <w:r w:rsidR="00F80217">
        <w:rPr>
          <w:rFonts w:asciiTheme="majorHAnsi" w:hAnsiTheme="majorHAnsi" w:cstheme="majorHAnsi"/>
        </w:rPr>
        <w:t>.</w:t>
      </w:r>
    </w:p>
    <w:p w14:paraId="288DC51B" w14:textId="6838EC92" w:rsidR="009959D4" w:rsidRDefault="009959D4" w:rsidP="009959D4">
      <w:pPr>
        <w:pStyle w:val="Default"/>
        <w:jc w:val="both"/>
        <w:rPr>
          <w:rFonts w:asciiTheme="majorHAnsi" w:hAnsiTheme="majorHAnsi"/>
          <w:sz w:val="22"/>
          <w:szCs w:val="22"/>
        </w:rPr>
      </w:pPr>
    </w:p>
    <w:p w14:paraId="236B3F8F" w14:textId="647222B2" w:rsidR="00C64BF3" w:rsidRDefault="00C64BF3" w:rsidP="009959D4">
      <w:pPr>
        <w:pStyle w:val="Default"/>
        <w:jc w:val="both"/>
        <w:rPr>
          <w:rFonts w:asciiTheme="majorHAnsi" w:hAnsiTheme="majorHAnsi"/>
          <w:sz w:val="22"/>
          <w:szCs w:val="22"/>
        </w:rPr>
      </w:pPr>
    </w:p>
    <w:p w14:paraId="09A9E707" w14:textId="56109B48" w:rsidR="00C64BF3" w:rsidRDefault="00C64BF3" w:rsidP="009959D4">
      <w:pPr>
        <w:pStyle w:val="Default"/>
        <w:jc w:val="both"/>
        <w:rPr>
          <w:rFonts w:asciiTheme="majorHAnsi" w:hAnsiTheme="majorHAnsi"/>
          <w:sz w:val="22"/>
          <w:szCs w:val="22"/>
        </w:rPr>
      </w:pPr>
    </w:p>
    <w:p w14:paraId="2FBFBFD1" w14:textId="77777777" w:rsidR="00C64BF3" w:rsidRPr="00C64BF3" w:rsidRDefault="00C64BF3" w:rsidP="00C64BF3">
      <w:pPr>
        <w:pStyle w:val="Default"/>
        <w:jc w:val="center"/>
        <w:rPr>
          <w:rFonts w:asciiTheme="majorHAnsi" w:hAnsiTheme="majorHAnsi"/>
          <w:b/>
          <w:sz w:val="22"/>
          <w:szCs w:val="22"/>
        </w:rPr>
      </w:pPr>
      <w:r w:rsidRPr="00C64BF3">
        <w:rPr>
          <w:rFonts w:asciiTheme="majorHAnsi" w:hAnsiTheme="majorHAnsi"/>
          <w:b/>
          <w:sz w:val="22"/>
          <w:szCs w:val="22"/>
        </w:rPr>
        <w:t>OBOWIĄZEK INFORMACYJNY</w:t>
      </w:r>
    </w:p>
    <w:p w14:paraId="6A2E8493" w14:textId="77777777" w:rsidR="00C64BF3" w:rsidRPr="00C64BF3" w:rsidRDefault="00C64BF3" w:rsidP="00C64BF3">
      <w:pPr>
        <w:pStyle w:val="Default"/>
        <w:jc w:val="both"/>
        <w:rPr>
          <w:rFonts w:asciiTheme="majorHAnsi" w:hAnsiTheme="majorHAnsi"/>
          <w:sz w:val="22"/>
          <w:szCs w:val="22"/>
        </w:rPr>
      </w:pPr>
      <w:r w:rsidRPr="00C64BF3">
        <w:rPr>
          <w:rFonts w:asciiTheme="majorHAnsi" w:hAnsiTheme="majorHAnsi"/>
          <w:sz w:val="22"/>
          <w:szCs w:val="22"/>
        </w:rPr>
        <w:t>W związku z tym, iż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będzie stosowane od dnia 25 maja 2018 r., spełniając obowiązek informacyjny, o którym mowa w art. 14 ust. 1 RODO, informujemy, iż:</w:t>
      </w:r>
    </w:p>
    <w:p w14:paraId="15A0D877" w14:textId="4D50D282"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 xml:space="preserve">Administratorem Twoich danych osobowych jest </w:t>
      </w:r>
      <w:r>
        <w:rPr>
          <w:rFonts w:asciiTheme="majorHAnsi" w:hAnsiTheme="majorHAnsi"/>
          <w:sz w:val="22"/>
          <w:szCs w:val="22"/>
        </w:rPr>
        <w:t>Eco5tech</w:t>
      </w:r>
      <w:r w:rsidRPr="00C64BF3">
        <w:rPr>
          <w:rFonts w:asciiTheme="majorHAnsi" w:hAnsiTheme="majorHAnsi"/>
          <w:sz w:val="22"/>
          <w:szCs w:val="22"/>
        </w:rPr>
        <w:t xml:space="preserve"> S.A. z siedzibą w </w:t>
      </w:r>
      <w:r w:rsidR="00DF1EF9">
        <w:rPr>
          <w:rFonts w:asciiTheme="majorHAnsi" w:hAnsiTheme="majorHAnsi"/>
          <w:sz w:val="22"/>
          <w:szCs w:val="22"/>
        </w:rPr>
        <w:t>Warszawie</w:t>
      </w:r>
      <w:r w:rsidRPr="00C64BF3">
        <w:rPr>
          <w:rFonts w:asciiTheme="majorHAnsi" w:hAnsiTheme="majorHAnsi"/>
          <w:sz w:val="22"/>
          <w:szCs w:val="22"/>
        </w:rPr>
        <w:t xml:space="preserve">, przy </w:t>
      </w:r>
      <w:r w:rsidR="0094701C">
        <w:rPr>
          <w:rFonts w:asciiTheme="majorHAnsi" w:hAnsiTheme="majorHAnsi"/>
          <w:sz w:val="22"/>
          <w:szCs w:val="22"/>
        </w:rPr>
        <w:br/>
      </w:r>
      <w:r w:rsidRPr="00C64BF3">
        <w:rPr>
          <w:rFonts w:asciiTheme="majorHAnsi" w:hAnsiTheme="majorHAnsi"/>
          <w:sz w:val="22"/>
          <w:szCs w:val="22"/>
        </w:rPr>
        <w:t xml:space="preserve">ul. </w:t>
      </w:r>
      <w:r w:rsidR="00DF1EF9">
        <w:rPr>
          <w:rFonts w:asciiTheme="majorHAnsi" w:hAnsiTheme="majorHAnsi"/>
          <w:sz w:val="22"/>
          <w:szCs w:val="22"/>
        </w:rPr>
        <w:t>Filtrowej 65/45</w:t>
      </w:r>
      <w:r w:rsidRPr="00C64BF3">
        <w:rPr>
          <w:rFonts w:asciiTheme="majorHAnsi" w:hAnsiTheme="majorHAnsi"/>
          <w:sz w:val="22"/>
          <w:szCs w:val="22"/>
        </w:rPr>
        <w:t>.</w:t>
      </w:r>
    </w:p>
    <w:p w14:paraId="569D17A2" w14:textId="6AE6E2A9"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Twoje dane osobowe będą przetwarzane celem wypełnienia obowiązku prawnego ciążącego na Administratorze zgodnie z przepisami Kodeksu spółek handlowych oraz ustawą o obrocie instrumentami finansowymi;</w:t>
      </w:r>
    </w:p>
    <w:p w14:paraId="63A089DA" w14:textId="77777777"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podstawą prawną przetwarzania Twoich danych osobowych jest art. 6 ust. 1 lit. c) RODO;</w:t>
      </w:r>
    </w:p>
    <w:p w14:paraId="20D54E88" w14:textId="30A896E6"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 xml:space="preserve">kategorie odnośnych danych osobowych dotyczą danych zwykłych, tj. imię i nazwisko, nr PESEL, </w:t>
      </w:r>
      <w:r w:rsidR="0094701C">
        <w:rPr>
          <w:rFonts w:asciiTheme="majorHAnsi" w:hAnsiTheme="majorHAnsi"/>
          <w:sz w:val="22"/>
          <w:szCs w:val="22"/>
        </w:rPr>
        <w:br/>
      </w:r>
      <w:r w:rsidRPr="00C64BF3">
        <w:rPr>
          <w:rFonts w:asciiTheme="majorHAnsi" w:hAnsiTheme="majorHAnsi"/>
          <w:sz w:val="22"/>
          <w:szCs w:val="22"/>
        </w:rPr>
        <w:t>nr dokumentu tożsamości, adres zamieszkania,</w:t>
      </w:r>
    </w:p>
    <w:p w14:paraId="3232852F" w14:textId="77777777"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Pani/Pana dane osobowe mogą być udostępniane innym podmiotom w wypadku wyrażenia zgody na udostępnienie danych osobowych lub w wypadku obowiązku udostępnienia danych osobowych na podstawie powszechnie obowiązujących przepisów prawa;</w:t>
      </w:r>
    </w:p>
    <w:p w14:paraId="572C2461" w14:textId="77777777"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Twoje dane osobowe nie będą przekazywane do państw trzecich;</w:t>
      </w:r>
    </w:p>
    <w:p w14:paraId="537C81F1" w14:textId="1092B6B8"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 xml:space="preserve">Twoje dane osobowe będą przechowywane przez okres niezbędny do przeprowadzenia przez Administratora </w:t>
      </w:r>
      <w:r w:rsidR="00DF1EF9">
        <w:rPr>
          <w:rFonts w:asciiTheme="majorHAnsi" w:hAnsiTheme="majorHAnsi"/>
          <w:sz w:val="22"/>
          <w:szCs w:val="22"/>
        </w:rPr>
        <w:t>Zwyczajnego</w:t>
      </w:r>
      <w:r w:rsidRPr="00C64BF3">
        <w:rPr>
          <w:rFonts w:asciiTheme="majorHAnsi" w:hAnsiTheme="majorHAnsi"/>
          <w:sz w:val="22"/>
          <w:szCs w:val="22"/>
        </w:rPr>
        <w:t xml:space="preserve"> Walnego Zgromadzenia do czasu upływu terminów na zaskarżenie lub stwierdzenie nieważności uchwał podjętych przez </w:t>
      </w:r>
      <w:r w:rsidR="00DF1EF9">
        <w:rPr>
          <w:rFonts w:asciiTheme="majorHAnsi" w:hAnsiTheme="majorHAnsi"/>
          <w:sz w:val="22"/>
          <w:szCs w:val="22"/>
        </w:rPr>
        <w:t>Zwyczajne</w:t>
      </w:r>
      <w:r w:rsidRPr="00C64BF3">
        <w:rPr>
          <w:rFonts w:asciiTheme="majorHAnsi" w:hAnsiTheme="majorHAnsi"/>
          <w:sz w:val="22"/>
          <w:szCs w:val="22"/>
        </w:rPr>
        <w:t xml:space="preserve"> Walne Zgromadzenie;</w:t>
      </w:r>
    </w:p>
    <w:p w14:paraId="6A91D92F" w14:textId="77777777"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jesteś uprawniony do żądania od Administratora Twoich danych osobowych dostępu do Twoich danych osobowych, ich sprostowania, usunięcia lub ograniczenia przetwarzania, prawie wniesienia sprzeciwu wobec przetwarzania;</w:t>
      </w:r>
    </w:p>
    <w:p w14:paraId="7845C9B8" w14:textId="77777777"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przysługuje Ci prawo do wniesienia skargi do organu nadzorczego, gdy uzna Pani/Pan, iż przetwarzanie danych osobowych Pani/Pana dotyczących narusza przepisy RODO;</w:t>
      </w:r>
    </w:p>
    <w:p w14:paraId="28589C65" w14:textId="6AB45DE8"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podanie danych osobowych jest dobrowolne, aczkolwiek ich niepodanie skutkować może odmową udziału w Zwyczajnym Walnym Zgromadzeniu;</w:t>
      </w:r>
    </w:p>
    <w:p w14:paraId="6A748E9A" w14:textId="24838B8A"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źródłem pochodzenia danych osobowych są informacje przekazane przez spółkę Krajowy Depozyt Papierów Wartościowych Spółka Akcyjna;</w:t>
      </w:r>
    </w:p>
    <w:p w14:paraId="148FA7D4" w14:textId="77777777" w:rsidR="00C64BF3" w:rsidRPr="00C64BF3" w:rsidRDefault="00C64BF3" w:rsidP="00C64BF3">
      <w:pPr>
        <w:pStyle w:val="Default"/>
        <w:numPr>
          <w:ilvl w:val="0"/>
          <w:numId w:val="4"/>
        </w:numPr>
        <w:jc w:val="both"/>
        <w:rPr>
          <w:rFonts w:asciiTheme="majorHAnsi" w:hAnsiTheme="majorHAnsi"/>
          <w:sz w:val="22"/>
          <w:szCs w:val="22"/>
        </w:rPr>
      </w:pPr>
      <w:r w:rsidRPr="00C64BF3">
        <w:rPr>
          <w:rFonts w:asciiTheme="majorHAnsi" w:hAnsiTheme="majorHAnsi"/>
          <w:sz w:val="22"/>
          <w:szCs w:val="22"/>
        </w:rPr>
        <w:t>dane osobowe nie będą podlegać decyzjom opierającym się wyłącznie na zautomatyzowanym przetwarzaniu, w tym profilowaniu, o którym mowa w art. 22 ust. 1 i 4 RODO.</w:t>
      </w:r>
    </w:p>
    <w:p w14:paraId="56220BA5" w14:textId="77777777" w:rsidR="00C64BF3" w:rsidRDefault="00C64BF3" w:rsidP="009959D4">
      <w:pPr>
        <w:pStyle w:val="Default"/>
        <w:jc w:val="both"/>
        <w:rPr>
          <w:rFonts w:asciiTheme="majorHAnsi" w:hAnsiTheme="majorHAnsi"/>
          <w:sz w:val="22"/>
          <w:szCs w:val="22"/>
        </w:rPr>
      </w:pPr>
    </w:p>
    <w:p w14:paraId="61CF548E" w14:textId="77777777" w:rsidR="009959D4" w:rsidRDefault="009959D4" w:rsidP="009959D4">
      <w:pPr>
        <w:pStyle w:val="Default"/>
        <w:jc w:val="both"/>
        <w:rPr>
          <w:rFonts w:asciiTheme="majorHAnsi" w:hAnsiTheme="majorHAnsi"/>
          <w:sz w:val="22"/>
          <w:szCs w:val="22"/>
        </w:rPr>
      </w:pPr>
    </w:p>
    <w:p w14:paraId="69EBAAD1" w14:textId="77777777" w:rsidR="009959D4" w:rsidRDefault="009959D4" w:rsidP="009959D4">
      <w:pPr>
        <w:pStyle w:val="Default"/>
        <w:jc w:val="both"/>
        <w:rPr>
          <w:rFonts w:asciiTheme="majorHAnsi" w:hAnsiTheme="majorHAnsi"/>
          <w:sz w:val="22"/>
          <w:szCs w:val="22"/>
        </w:rPr>
      </w:pPr>
    </w:p>
    <w:p w14:paraId="11050EF6" w14:textId="27416CD5" w:rsidR="009959D4" w:rsidRDefault="000E6427" w:rsidP="00DF1EF9">
      <w:pPr>
        <w:pStyle w:val="Default"/>
        <w:jc w:val="center"/>
        <w:rPr>
          <w:rFonts w:asciiTheme="majorHAnsi" w:hAnsiTheme="majorHAnsi"/>
          <w:sz w:val="22"/>
          <w:szCs w:val="22"/>
        </w:rPr>
      </w:pPr>
      <w:r>
        <w:rPr>
          <w:rFonts w:asciiTheme="majorHAnsi" w:hAnsiTheme="majorHAnsi"/>
          <w:sz w:val="22"/>
          <w:szCs w:val="22"/>
        </w:rPr>
        <w:t>Alicja Gackowska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Dariusz Całus</w:t>
      </w:r>
    </w:p>
    <w:p w14:paraId="3685639D" w14:textId="1EB8B6F5" w:rsidR="000E6427" w:rsidRDefault="009959D4" w:rsidP="00DF1EF9">
      <w:pPr>
        <w:pStyle w:val="Default"/>
        <w:jc w:val="center"/>
        <w:rPr>
          <w:rFonts w:asciiTheme="majorHAnsi" w:hAnsiTheme="majorHAnsi"/>
          <w:i/>
          <w:iCs/>
          <w:sz w:val="22"/>
          <w:szCs w:val="22"/>
        </w:rPr>
      </w:pPr>
      <w:r>
        <w:rPr>
          <w:rFonts w:asciiTheme="majorHAnsi" w:hAnsiTheme="majorHAnsi"/>
          <w:i/>
          <w:iCs/>
          <w:sz w:val="22"/>
          <w:szCs w:val="22"/>
        </w:rPr>
        <w:t>Prezes Zarządu</w:t>
      </w:r>
      <w:r w:rsidR="000E6427">
        <w:rPr>
          <w:rFonts w:asciiTheme="majorHAnsi" w:hAnsiTheme="majorHAnsi"/>
          <w:i/>
          <w:iCs/>
          <w:sz w:val="22"/>
          <w:szCs w:val="22"/>
        </w:rPr>
        <w:tab/>
      </w:r>
      <w:r w:rsidR="000E6427">
        <w:rPr>
          <w:rFonts w:asciiTheme="majorHAnsi" w:hAnsiTheme="majorHAnsi"/>
          <w:i/>
          <w:iCs/>
          <w:sz w:val="22"/>
          <w:szCs w:val="22"/>
        </w:rPr>
        <w:tab/>
      </w:r>
      <w:r w:rsidR="000E6427">
        <w:rPr>
          <w:rFonts w:asciiTheme="majorHAnsi" w:hAnsiTheme="majorHAnsi"/>
          <w:i/>
          <w:iCs/>
          <w:sz w:val="22"/>
          <w:szCs w:val="22"/>
        </w:rPr>
        <w:tab/>
      </w:r>
      <w:r w:rsidR="000E6427">
        <w:rPr>
          <w:rFonts w:asciiTheme="majorHAnsi" w:hAnsiTheme="majorHAnsi"/>
          <w:i/>
          <w:iCs/>
          <w:sz w:val="22"/>
          <w:szCs w:val="22"/>
        </w:rPr>
        <w:tab/>
      </w:r>
      <w:r w:rsidR="000E6427">
        <w:rPr>
          <w:rFonts w:asciiTheme="majorHAnsi" w:hAnsiTheme="majorHAnsi"/>
          <w:i/>
          <w:iCs/>
          <w:sz w:val="22"/>
          <w:szCs w:val="22"/>
        </w:rPr>
        <w:tab/>
      </w:r>
      <w:r w:rsidR="000E6427">
        <w:rPr>
          <w:rFonts w:asciiTheme="majorHAnsi" w:hAnsiTheme="majorHAnsi"/>
          <w:i/>
          <w:iCs/>
          <w:sz w:val="22"/>
          <w:szCs w:val="22"/>
        </w:rPr>
        <w:tab/>
      </w:r>
      <w:r w:rsidR="000E6427">
        <w:rPr>
          <w:rFonts w:asciiTheme="majorHAnsi" w:hAnsiTheme="majorHAnsi"/>
          <w:i/>
          <w:iCs/>
          <w:sz w:val="22"/>
          <w:szCs w:val="22"/>
        </w:rPr>
        <w:tab/>
      </w:r>
      <w:r w:rsidR="000E6427">
        <w:rPr>
          <w:rFonts w:asciiTheme="majorHAnsi" w:hAnsiTheme="majorHAnsi"/>
          <w:i/>
          <w:iCs/>
          <w:sz w:val="22"/>
          <w:szCs w:val="22"/>
        </w:rPr>
        <w:tab/>
        <w:t>Wiceprezes Zarządu</w:t>
      </w:r>
    </w:p>
    <w:p w14:paraId="0A1BB096" w14:textId="364B3D80" w:rsidR="009959D4" w:rsidRDefault="009959D4" w:rsidP="000E6427">
      <w:pPr>
        <w:pStyle w:val="Default"/>
        <w:rPr>
          <w:rFonts w:asciiTheme="majorHAnsi" w:hAnsiTheme="majorHAnsi"/>
          <w:i/>
          <w:iCs/>
          <w:sz w:val="22"/>
          <w:szCs w:val="22"/>
        </w:rPr>
      </w:pPr>
    </w:p>
    <w:p w14:paraId="63522D54" w14:textId="6CCA827C" w:rsidR="009959D4" w:rsidRDefault="009959D4" w:rsidP="009959D4">
      <w:pPr>
        <w:pStyle w:val="Default"/>
        <w:jc w:val="both"/>
        <w:rPr>
          <w:rFonts w:asciiTheme="majorHAnsi" w:hAnsiTheme="majorHAnsi"/>
          <w:sz w:val="22"/>
          <w:szCs w:val="22"/>
        </w:rPr>
      </w:pPr>
      <w:r>
        <w:br w:type="page"/>
      </w:r>
      <w:r w:rsidR="000E6427">
        <w:lastRenderedPageBreak/>
        <w:tab/>
      </w:r>
      <w:r w:rsidR="000E6427">
        <w:tab/>
      </w:r>
    </w:p>
    <w:p w14:paraId="62A1CA41" w14:textId="77777777" w:rsidR="009959D4" w:rsidRDefault="009959D4" w:rsidP="009959D4">
      <w:pPr>
        <w:pStyle w:val="Default"/>
        <w:jc w:val="both"/>
        <w:rPr>
          <w:rFonts w:asciiTheme="majorHAnsi" w:hAnsiTheme="majorHAnsi"/>
          <w:sz w:val="22"/>
          <w:szCs w:val="22"/>
        </w:rPr>
      </w:pPr>
      <w:r>
        <w:rPr>
          <w:rFonts w:asciiTheme="majorHAnsi" w:hAnsiTheme="majorHAnsi"/>
          <w:b/>
          <w:bCs/>
          <w:sz w:val="22"/>
          <w:szCs w:val="22"/>
        </w:rPr>
        <w:t xml:space="preserve">Wzór pełnomocnictwa </w:t>
      </w:r>
    </w:p>
    <w:p w14:paraId="73D8F82D" w14:textId="77777777" w:rsidR="009959D4" w:rsidRDefault="009959D4" w:rsidP="009959D4">
      <w:pPr>
        <w:pStyle w:val="Default"/>
        <w:jc w:val="both"/>
        <w:rPr>
          <w:rFonts w:asciiTheme="majorHAnsi" w:hAnsiTheme="majorHAnsi"/>
          <w:sz w:val="22"/>
          <w:szCs w:val="22"/>
        </w:rPr>
      </w:pPr>
    </w:p>
    <w:p w14:paraId="65B5CB02" w14:textId="77777777"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[miejscowość, data] </w:t>
      </w:r>
    </w:p>
    <w:p w14:paraId="0A3A04E4" w14:textId="77777777" w:rsidR="009959D4" w:rsidRDefault="009959D4" w:rsidP="009959D4">
      <w:pPr>
        <w:pStyle w:val="Default"/>
        <w:jc w:val="both"/>
        <w:rPr>
          <w:rFonts w:asciiTheme="majorHAnsi" w:hAnsiTheme="majorHAnsi"/>
          <w:sz w:val="22"/>
          <w:szCs w:val="22"/>
        </w:rPr>
      </w:pPr>
    </w:p>
    <w:p w14:paraId="6EDA4749" w14:textId="77777777" w:rsidR="009959D4" w:rsidRDefault="009959D4" w:rsidP="009959D4">
      <w:pPr>
        <w:pStyle w:val="Default"/>
        <w:jc w:val="center"/>
        <w:rPr>
          <w:rFonts w:asciiTheme="majorHAnsi" w:hAnsiTheme="majorHAnsi"/>
          <w:sz w:val="22"/>
          <w:szCs w:val="22"/>
        </w:rPr>
      </w:pPr>
      <w:r>
        <w:rPr>
          <w:rFonts w:asciiTheme="majorHAnsi" w:hAnsiTheme="majorHAnsi"/>
          <w:sz w:val="22"/>
          <w:szCs w:val="22"/>
        </w:rPr>
        <w:t>Pełnomocnictwo</w:t>
      </w:r>
    </w:p>
    <w:p w14:paraId="46EDBF05" w14:textId="77777777" w:rsidR="009959D4" w:rsidRDefault="009959D4" w:rsidP="009959D4">
      <w:pPr>
        <w:pStyle w:val="Default"/>
        <w:jc w:val="both"/>
        <w:rPr>
          <w:rFonts w:asciiTheme="majorHAnsi" w:hAnsiTheme="majorHAnsi"/>
          <w:sz w:val="22"/>
          <w:szCs w:val="22"/>
        </w:rPr>
      </w:pPr>
    </w:p>
    <w:p w14:paraId="29C5F444" w14:textId="7829D5BF"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Ja [(imię i nazwisko), PESEL, legitymujący się dokumentem tożsamości nr [numer dokumentu] / (nazwa osoby prawnej, nr KRS)] niniejszym udzielam/y Pani/Panu [imię i nazwisko] legitymującemu/ej się dokumentem tożsamości nr [numer dokumentu], nr PESEL, pełnomocnictwa do uczestniczenia oraz wykonywania prawa głosu z posiadanych [przeze mnie / przez (nazwa osoby prawnej)] akcji spółki </w:t>
      </w:r>
      <w:r w:rsidR="000E6427">
        <w:rPr>
          <w:rFonts w:asciiTheme="majorHAnsi" w:hAnsiTheme="majorHAnsi"/>
          <w:sz w:val="22"/>
          <w:szCs w:val="22"/>
        </w:rPr>
        <w:t>Eco5tech</w:t>
      </w:r>
      <w:r>
        <w:rPr>
          <w:rFonts w:asciiTheme="majorHAnsi" w:hAnsiTheme="majorHAnsi"/>
          <w:sz w:val="22"/>
          <w:szCs w:val="22"/>
        </w:rPr>
        <w:t xml:space="preserve"> S.A. na Zwyczajnym Walnym Zgromadzeniu zwołanym na dzień </w:t>
      </w:r>
      <w:r w:rsidR="000E6427">
        <w:rPr>
          <w:rFonts w:asciiTheme="majorHAnsi" w:hAnsiTheme="majorHAnsi"/>
          <w:sz w:val="22"/>
          <w:szCs w:val="22"/>
        </w:rPr>
        <w:t>28</w:t>
      </w:r>
      <w:r>
        <w:rPr>
          <w:rFonts w:asciiTheme="majorHAnsi" w:hAnsiTheme="majorHAnsi"/>
          <w:sz w:val="22"/>
          <w:szCs w:val="22"/>
        </w:rPr>
        <w:t>.06.202</w:t>
      </w:r>
      <w:r w:rsidR="003F5FC0">
        <w:rPr>
          <w:rFonts w:asciiTheme="majorHAnsi" w:hAnsiTheme="majorHAnsi"/>
          <w:sz w:val="22"/>
          <w:szCs w:val="22"/>
        </w:rPr>
        <w:t>3</w:t>
      </w:r>
      <w:r>
        <w:rPr>
          <w:rFonts w:asciiTheme="majorHAnsi" w:hAnsiTheme="majorHAnsi"/>
          <w:sz w:val="22"/>
          <w:szCs w:val="22"/>
        </w:rPr>
        <w:t xml:space="preserve"> r. </w:t>
      </w:r>
    </w:p>
    <w:p w14:paraId="2A389930" w14:textId="77777777" w:rsidR="009959D4" w:rsidRDefault="009959D4" w:rsidP="009959D4">
      <w:pPr>
        <w:pStyle w:val="Default"/>
        <w:jc w:val="both"/>
        <w:rPr>
          <w:rFonts w:asciiTheme="majorHAnsi" w:hAnsiTheme="majorHAnsi"/>
          <w:sz w:val="22"/>
          <w:szCs w:val="22"/>
        </w:rPr>
      </w:pPr>
    </w:p>
    <w:p w14:paraId="5859A106" w14:textId="77777777" w:rsidR="009959D4" w:rsidRDefault="009959D4" w:rsidP="009959D4">
      <w:pPr>
        <w:pStyle w:val="Default"/>
        <w:jc w:val="both"/>
        <w:rPr>
          <w:rFonts w:asciiTheme="majorHAnsi" w:hAnsiTheme="majorHAnsi"/>
          <w:sz w:val="22"/>
          <w:szCs w:val="22"/>
        </w:rPr>
      </w:pPr>
    </w:p>
    <w:p w14:paraId="0183542D" w14:textId="77777777" w:rsidR="009959D4" w:rsidRDefault="009959D4" w:rsidP="009959D4">
      <w:pPr>
        <w:pStyle w:val="Default"/>
        <w:jc w:val="both"/>
        <w:rPr>
          <w:rFonts w:asciiTheme="majorHAnsi" w:hAnsiTheme="majorHAnsi"/>
          <w:sz w:val="22"/>
          <w:szCs w:val="22"/>
        </w:rPr>
      </w:pPr>
    </w:p>
    <w:p w14:paraId="2640F287" w14:textId="77777777" w:rsidR="009959D4" w:rsidRDefault="009959D4" w:rsidP="009959D4">
      <w:pPr>
        <w:pStyle w:val="Default"/>
        <w:jc w:val="both"/>
        <w:rPr>
          <w:rFonts w:asciiTheme="majorHAnsi" w:hAnsiTheme="majorHAnsi"/>
          <w:sz w:val="22"/>
          <w:szCs w:val="22"/>
        </w:rPr>
      </w:pPr>
    </w:p>
    <w:p w14:paraId="24A4F705" w14:textId="77777777" w:rsidR="009959D4" w:rsidRDefault="009959D4" w:rsidP="009959D4">
      <w:pPr>
        <w:pStyle w:val="Default"/>
        <w:jc w:val="both"/>
        <w:rPr>
          <w:rFonts w:asciiTheme="majorHAnsi" w:hAnsiTheme="majorHAnsi"/>
          <w:sz w:val="22"/>
          <w:szCs w:val="22"/>
        </w:rPr>
      </w:pPr>
    </w:p>
    <w:p w14:paraId="67A52EDA" w14:textId="77777777" w:rsidR="009959D4" w:rsidRDefault="009959D4" w:rsidP="009959D4">
      <w:pPr>
        <w:pStyle w:val="Default"/>
        <w:jc w:val="both"/>
        <w:rPr>
          <w:rFonts w:asciiTheme="majorHAnsi" w:hAnsiTheme="majorHAnsi"/>
          <w:sz w:val="22"/>
          <w:szCs w:val="22"/>
        </w:rPr>
      </w:pPr>
      <w:r>
        <w:rPr>
          <w:rFonts w:asciiTheme="majorHAnsi" w:hAnsiTheme="majorHAnsi"/>
          <w:b/>
          <w:bCs/>
          <w:sz w:val="22"/>
          <w:szCs w:val="22"/>
        </w:rPr>
        <w:t xml:space="preserve">Informacja o ogólnej liczbie akcji i głosów w Spółce </w:t>
      </w:r>
    </w:p>
    <w:p w14:paraId="470353F3" w14:textId="77777777" w:rsidR="009959D4" w:rsidRDefault="009959D4" w:rsidP="009959D4">
      <w:pPr>
        <w:pStyle w:val="Default"/>
        <w:jc w:val="both"/>
        <w:rPr>
          <w:rFonts w:asciiTheme="majorHAnsi" w:hAnsiTheme="majorHAnsi"/>
          <w:sz w:val="22"/>
          <w:szCs w:val="22"/>
        </w:rPr>
      </w:pPr>
    </w:p>
    <w:p w14:paraId="65B85EE7" w14:textId="1FE55EFD" w:rsidR="009959D4" w:rsidRDefault="009959D4" w:rsidP="009959D4">
      <w:pPr>
        <w:pStyle w:val="Default"/>
        <w:jc w:val="both"/>
        <w:rPr>
          <w:rFonts w:asciiTheme="majorHAnsi" w:hAnsiTheme="majorHAnsi"/>
          <w:sz w:val="22"/>
          <w:szCs w:val="22"/>
        </w:rPr>
      </w:pPr>
      <w:r>
        <w:rPr>
          <w:rFonts w:asciiTheme="majorHAnsi" w:hAnsiTheme="majorHAnsi"/>
          <w:sz w:val="22"/>
          <w:szCs w:val="22"/>
        </w:rPr>
        <w:t xml:space="preserve">W dniu ogłoszenia, w spółce jest łącznie </w:t>
      </w:r>
      <w:r w:rsidR="000E6427">
        <w:rPr>
          <w:rFonts w:asciiTheme="majorHAnsi" w:hAnsiTheme="majorHAnsi"/>
          <w:sz w:val="22"/>
          <w:szCs w:val="22"/>
        </w:rPr>
        <w:t>5.400.000</w:t>
      </w:r>
      <w:r>
        <w:rPr>
          <w:rFonts w:asciiTheme="majorHAnsi" w:hAnsiTheme="majorHAnsi"/>
          <w:sz w:val="22"/>
          <w:szCs w:val="22"/>
        </w:rPr>
        <w:t xml:space="preserve"> akcji, dających </w:t>
      </w:r>
      <w:r w:rsidR="000E6427">
        <w:rPr>
          <w:rFonts w:asciiTheme="majorHAnsi" w:hAnsiTheme="majorHAnsi"/>
          <w:sz w:val="22"/>
          <w:szCs w:val="22"/>
        </w:rPr>
        <w:t>6.400.000</w:t>
      </w:r>
      <w:r>
        <w:rPr>
          <w:rFonts w:asciiTheme="majorHAnsi" w:hAnsiTheme="majorHAnsi"/>
          <w:sz w:val="22"/>
          <w:szCs w:val="22"/>
        </w:rPr>
        <w:t xml:space="preserve"> głosów. </w:t>
      </w:r>
    </w:p>
    <w:p w14:paraId="6D1DA4A6" w14:textId="77777777" w:rsidR="009959D4" w:rsidRDefault="009959D4" w:rsidP="009959D4">
      <w:pPr>
        <w:rPr>
          <w:rFonts w:hint="eastAsia"/>
        </w:rPr>
      </w:pPr>
    </w:p>
    <w:p w14:paraId="25426141" w14:textId="77777777" w:rsidR="009959D4" w:rsidRDefault="009959D4" w:rsidP="009959D4">
      <w:pPr>
        <w:rPr>
          <w:rFonts w:hint="eastAsia"/>
        </w:rPr>
      </w:pPr>
    </w:p>
    <w:p w14:paraId="7E99B248" w14:textId="77777777" w:rsidR="009959D4" w:rsidRDefault="009959D4" w:rsidP="009959D4">
      <w:pPr>
        <w:rPr>
          <w:rFonts w:hint="eastAsia"/>
        </w:rPr>
      </w:pPr>
    </w:p>
    <w:p w14:paraId="1BF70F50" w14:textId="77777777" w:rsidR="00414EAC" w:rsidRDefault="00414EAC">
      <w:pPr>
        <w:rPr>
          <w:rFonts w:hint="eastAsia"/>
        </w:rPr>
      </w:pPr>
    </w:p>
    <w:sectPr w:rsidR="00414EAC" w:rsidSect="001978A0">
      <w:pgSz w:w="11906" w:h="16838"/>
      <w:pgMar w:top="709" w:right="1134" w:bottom="567"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48C"/>
    <w:multiLevelType w:val="hybridMultilevel"/>
    <w:tmpl w:val="406A6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63583B"/>
    <w:multiLevelType w:val="hybridMultilevel"/>
    <w:tmpl w:val="2A2C2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A51ED1"/>
    <w:multiLevelType w:val="hybridMultilevel"/>
    <w:tmpl w:val="D1066D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9E6139"/>
    <w:multiLevelType w:val="hybridMultilevel"/>
    <w:tmpl w:val="3BDA8F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0A7DBD"/>
    <w:multiLevelType w:val="hybridMultilevel"/>
    <w:tmpl w:val="0040F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E8145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7731398">
    <w:abstractNumId w:val="2"/>
  </w:num>
  <w:num w:numId="2" w16cid:durableId="1353189807">
    <w:abstractNumId w:val="0"/>
  </w:num>
  <w:num w:numId="3" w16cid:durableId="1370574055">
    <w:abstractNumId w:val="5"/>
  </w:num>
  <w:num w:numId="4" w16cid:durableId="2070182894">
    <w:abstractNumId w:val="4"/>
  </w:num>
  <w:num w:numId="5" w16cid:durableId="2116824995">
    <w:abstractNumId w:val="1"/>
  </w:num>
  <w:num w:numId="6" w16cid:durableId="710961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D4"/>
    <w:rsid w:val="000E462C"/>
    <w:rsid w:val="000E6427"/>
    <w:rsid w:val="00152971"/>
    <w:rsid w:val="002076C9"/>
    <w:rsid w:val="00337A37"/>
    <w:rsid w:val="003F5FC0"/>
    <w:rsid w:val="00404B2B"/>
    <w:rsid w:val="00414EAC"/>
    <w:rsid w:val="006503B2"/>
    <w:rsid w:val="006A1313"/>
    <w:rsid w:val="0071289E"/>
    <w:rsid w:val="00717871"/>
    <w:rsid w:val="00776CC5"/>
    <w:rsid w:val="007E2AB4"/>
    <w:rsid w:val="0094701C"/>
    <w:rsid w:val="009959D4"/>
    <w:rsid w:val="009C5FE0"/>
    <w:rsid w:val="00B959DE"/>
    <w:rsid w:val="00C64BF3"/>
    <w:rsid w:val="00C777B4"/>
    <w:rsid w:val="00C83531"/>
    <w:rsid w:val="00CC2E91"/>
    <w:rsid w:val="00DF1EF9"/>
    <w:rsid w:val="00E27379"/>
    <w:rsid w:val="00E549BB"/>
    <w:rsid w:val="00EB56AC"/>
    <w:rsid w:val="00F80217"/>
    <w:rsid w:val="00F83E04"/>
    <w:rsid w:val="00FE5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E810"/>
  <w15:chartTrackingRefBased/>
  <w15:docId w15:val="{36E3FFAD-6824-4DF1-B654-9F8A94EC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9D4"/>
    <w:pPr>
      <w:suppressAutoHyphens/>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9959D4"/>
    <w:rPr>
      <w:color w:val="0563C1" w:themeColor="hyperlink"/>
      <w:u w:val="single"/>
    </w:rPr>
  </w:style>
  <w:style w:type="paragraph" w:customStyle="1" w:styleId="Default">
    <w:name w:val="Default"/>
    <w:qFormat/>
    <w:rsid w:val="009959D4"/>
    <w:pPr>
      <w:suppressAutoHyphens/>
      <w:spacing w:after="0" w:line="240" w:lineRule="auto"/>
    </w:pPr>
    <w:rPr>
      <w:rFonts w:ascii="Calibri" w:eastAsia="NSimSun" w:hAnsi="Calibri" w:cs="Calibri"/>
      <w:color w:val="000000"/>
      <w:kern w:val="2"/>
      <w:sz w:val="24"/>
      <w:szCs w:val="24"/>
      <w:lang w:eastAsia="zh-CN" w:bidi="hi-IN"/>
    </w:rPr>
  </w:style>
  <w:style w:type="character" w:customStyle="1" w:styleId="Odwiedzoneczeinternetowe">
    <w:name w:val="Odwiedzone łącze internetowe"/>
    <w:rsid w:val="00CC2E91"/>
    <w:rPr>
      <w:color w:val="800000"/>
      <w:u w:val="single"/>
    </w:rPr>
  </w:style>
  <w:style w:type="paragraph" w:styleId="Poprawka">
    <w:name w:val="Revision"/>
    <w:hidden/>
    <w:uiPriority w:val="99"/>
    <w:semiHidden/>
    <w:rsid w:val="00337A37"/>
    <w:pPr>
      <w:spacing w:after="0" w:line="240" w:lineRule="auto"/>
    </w:pPr>
    <w:rPr>
      <w:rFonts w:ascii="Liberation Serif" w:eastAsia="NSimSun" w:hAnsi="Liberation Serif" w:cs="Mangal"/>
      <w:kern w:val="2"/>
      <w:sz w:val="24"/>
      <w:szCs w:val="21"/>
      <w:lang w:eastAsia="zh-CN" w:bidi="hi-IN"/>
    </w:rPr>
  </w:style>
  <w:style w:type="character" w:styleId="Odwoaniedokomentarza">
    <w:name w:val="annotation reference"/>
    <w:basedOn w:val="Domylnaczcionkaakapitu"/>
    <w:uiPriority w:val="99"/>
    <w:semiHidden/>
    <w:unhideWhenUsed/>
    <w:rsid w:val="00337A37"/>
    <w:rPr>
      <w:sz w:val="16"/>
      <w:szCs w:val="16"/>
    </w:rPr>
  </w:style>
  <w:style w:type="paragraph" w:styleId="Tekstkomentarza">
    <w:name w:val="annotation text"/>
    <w:basedOn w:val="Normalny"/>
    <w:link w:val="TekstkomentarzaZnak"/>
    <w:uiPriority w:val="99"/>
    <w:semiHidden/>
    <w:unhideWhenUsed/>
    <w:rsid w:val="00337A37"/>
    <w:rPr>
      <w:rFonts w:cs="Mangal"/>
      <w:sz w:val="20"/>
      <w:szCs w:val="18"/>
    </w:rPr>
  </w:style>
  <w:style w:type="character" w:customStyle="1" w:styleId="TekstkomentarzaZnak">
    <w:name w:val="Tekst komentarza Znak"/>
    <w:basedOn w:val="Domylnaczcionkaakapitu"/>
    <w:link w:val="Tekstkomentarza"/>
    <w:uiPriority w:val="99"/>
    <w:semiHidden/>
    <w:rsid w:val="00337A37"/>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37A37"/>
    <w:rPr>
      <w:b/>
      <w:bCs/>
    </w:rPr>
  </w:style>
  <w:style w:type="character" w:customStyle="1" w:styleId="TematkomentarzaZnak">
    <w:name w:val="Temat komentarza Znak"/>
    <w:basedOn w:val="TekstkomentarzaZnak"/>
    <w:link w:val="Tematkomentarza"/>
    <w:uiPriority w:val="99"/>
    <w:semiHidden/>
    <w:rsid w:val="00337A37"/>
    <w:rPr>
      <w:rFonts w:ascii="Liberation Serif" w:eastAsia="NSimSun" w:hAnsi="Liberation Serif" w:cs="Mangal"/>
      <w:b/>
      <w:bCs/>
      <w:kern w:val="2"/>
      <w:sz w:val="20"/>
      <w:szCs w:val="18"/>
      <w:lang w:eastAsia="zh-CN" w:bidi="hi-IN"/>
    </w:rPr>
  </w:style>
  <w:style w:type="character" w:styleId="Hipercze">
    <w:name w:val="Hyperlink"/>
    <w:basedOn w:val="Domylnaczcionkaakapitu"/>
    <w:uiPriority w:val="99"/>
    <w:unhideWhenUsed/>
    <w:rsid w:val="006503B2"/>
    <w:rPr>
      <w:color w:val="0563C1" w:themeColor="hyperlink"/>
      <w:u w:val="single"/>
    </w:rPr>
  </w:style>
  <w:style w:type="character" w:styleId="Nierozpoznanawzmianka">
    <w:name w:val="Unresolved Mention"/>
    <w:basedOn w:val="Domylnaczcionkaakapitu"/>
    <w:uiPriority w:val="99"/>
    <w:semiHidden/>
    <w:unhideWhenUsed/>
    <w:rsid w:val="006503B2"/>
    <w:rPr>
      <w:color w:val="605E5C"/>
      <w:shd w:val="clear" w:color="auto" w:fill="E1DFDD"/>
    </w:rPr>
  </w:style>
  <w:style w:type="character" w:styleId="UyteHipercze">
    <w:name w:val="FollowedHyperlink"/>
    <w:basedOn w:val="Domylnaczcionkaakapitu"/>
    <w:uiPriority w:val="99"/>
    <w:semiHidden/>
    <w:unhideWhenUsed/>
    <w:rsid w:val="00947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5tech.p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1780</Words>
  <Characters>10682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Jasiński</dc:creator>
  <cp:keywords/>
  <dc:description/>
  <cp:lastModifiedBy>Dorota Gręzicka</cp:lastModifiedBy>
  <cp:revision>6</cp:revision>
  <cp:lastPrinted>2022-06-02T14:27:00Z</cp:lastPrinted>
  <dcterms:created xsi:type="dcterms:W3CDTF">2023-05-31T06:34:00Z</dcterms:created>
  <dcterms:modified xsi:type="dcterms:W3CDTF">2023-06-01T15:12:00Z</dcterms:modified>
</cp:coreProperties>
</file>